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F1" w:rsidRDefault="00880CF1" w:rsidP="00880CF1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SCHEDA </w:t>
      </w:r>
      <w:proofErr w:type="spellStart"/>
      <w:r>
        <w:rPr>
          <w:rFonts w:eastAsia="Times New Roman"/>
          <w:b/>
          <w:bCs/>
          <w:sz w:val="28"/>
          <w:szCs w:val="28"/>
        </w:rPr>
        <w:t>DI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SINTESI PROGETTO</w:t>
      </w:r>
    </w:p>
    <w:p w:rsidR="00880CF1" w:rsidRDefault="00880CF1" w:rsidP="00880CF1">
      <w:pPr>
        <w:spacing w:line="255" w:lineRule="exact"/>
        <w:rPr>
          <w:sz w:val="20"/>
          <w:szCs w:val="20"/>
        </w:rPr>
      </w:pPr>
    </w:p>
    <w:p w:rsidR="00880CF1" w:rsidRDefault="00880CF1" w:rsidP="00880CF1">
      <w:pPr>
        <w:ind w:left="3700"/>
        <w:rPr>
          <w:sz w:val="20"/>
          <w:szCs w:val="20"/>
        </w:rPr>
      </w:pPr>
      <w:r>
        <w:rPr>
          <w:rFonts w:eastAsia="Times New Roman"/>
          <w:b/>
          <w:bCs/>
        </w:rPr>
        <w:t>Anno scolastico 2016/2017</w:t>
      </w:r>
    </w:p>
    <w:p w:rsidR="00880CF1" w:rsidRDefault="00880CF1" w:rsidP="00880CF1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1100"/>
        <w:gridCol w:w="1080"/>
        <w:gridCol w:w="1400"/>
        <w:gridCol w:w="60"/>
        <w:gridCol w:w="3400"/>
      </w:tblGrid>
      <w:tr w:rsidR="00880CF1" w:rsidTr="004B005F">
        <w:trPr>
          <w:trHeight w:val="266"/>
        </w:trPr>
        <w:tc>
          <w:tcPr>
            <w:tcW w:w="284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3640" w:type="dxa"/>
            <w:gridSpan w:val="4"/>
            <w:vAlign w:val="bottom"/>
          </w:tcPr>
          <w:p w:rsidR="00880CF1" w:rsidRDefault="00880CF1" w:rsidP="004B00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lettera di riferimento L. 107 art 1 com. 7</w:t>
            </w:r>
          </w:p>
        </w:tc>
        <w:tc>
          <w:tcPr>
            <w:tcW w:w="340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Responsabile Progetto</w:t>
            </w:r>
          </w:p>
        </w:tc>
      </w:tr>
      <w:tr w:rsidR="00880CF1" w:rsidTr="004B005F">
        <w:trPr>
          <w:trHeight w:val="50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</w:tr>
      <w:tr w:rsidR="00880CF1" w:rsidTr="004B005F">
        <w:trPr>
          <w:trHeight w:val="256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Esercitarsi ad essere Cittadini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/>
        </w:tc>
        <w:tc>
          <w:tcPr>
            <w:tcW w:w="1080" w:type="dxa"/>
            <w:vAlign w:val="bottom"/>
          </w:tcPr>
          <w:p w:rsidR="00880CF1" w:rsidRDefault="00880CF1" w:rsidP="004B005F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" w:type="dxa"/>
            <w:vAlign w:val="bottom"/>
          </w:tcPr>
          <w:p w:rsidR="00880CF1" w:rsidRDefault="00880CF1" w:rsidP="004B005F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 individuare</w:t>
            </w:r>
          </w:p>
        </w:tc>
      </w:tr>
      <w:tr w:rsidR="00880CF1" w:rsidTr="004B005F">
        <w:trPr>
          <w:trHeight w:val="22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72"/>
        </w:trPr>
        <w:tc>
          <w:tcPr>
            <w:tcW w:w="284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110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</w:tr>
      <w:tr w:rsidR="00880CF1" w:rsidTr="004B005F">
        <w:trPr>
          <w:trHeight w:val="50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4"/>
                <w:szCs w:val="4"/>
              </w:rPr>
            </w:pPr>
          </w:p>
        </w:tc>
      </w:tr>
      <w:tr w:rsidR="00880CF1" w:rsidTr="004B005F">
        <w:trPr>
          <w:trHeight w:val="25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100" w:type="dxa"/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</w:tr>
      <w:tr w:rsidR="00880CF1" w:rsidTr="004B005F">
        <w:trPr>
          <w:trHeight w:val="204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</w:tr>
      <w:tr w:rsidR="00880CF1" w:rsidTr="004B005F">
        <w:trPr>
          <w:trHeight w:val="472"/>
        </w:trPr>
        <w:tc>
          <w:tcPr>
            <w:tcW w:w="284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10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</w:tr>
      <w:tr w:rsidR="00880CF1" w:rsidTr="004B005F">
        <w:trPr>
          <w:trHeight w:val="46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</w:tr>
      <w:tr w:rsidR="00880CF1" w:rsidTr="004B005F">
        <w:trPr>
          <w:trHeight w:val="25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coinvolte</w:t>
            </w:r>
          </w:p>
        </w:tc>
        <w:tc>
          <w:tcPr>
            <w:tcW w:w="1100" w:type="dxa"/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80CF1" w:rsidRDefault="00880CF1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coinvolti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</w:tr>
      <w:tr w:rsidR="00880CF1" w:rsidTr="004B005F">
        <w:trPr>
          <w:trHeight w:val="204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</w:tr>
      <w:tr w:rsidR="00880CF1" w:rsidTr="004B005F">
        <w:trPr>
          <w:trHeight w:val="25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prime,seconde e quinte</w:t>
            </w:r>
          </w:p>
        </w:tc>
        <w:tc>
          <w:tcPr>
            <w:tcW w:w="1100" w:type="dxa"/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del primo biennio e del quinto anno</w:t>
            </w:r>
          </w:p>
        </w:tc>
      </w:tr>
      <w:tr w:rsidR="00880CF1" w:rsidTr="004B005F">
        <w:trPr>
          <w:trHeight w:val="204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</w:tr>
    </w:tbl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0"/>
        <w:gridCol w:w="4920"/>
        <w:gridCol w:w="30"/>
      </w:tblGrid>
      <w:tr w:rsidR="00880CF1" w:rsidTr="004B005F">
        <w:trPr>
          <w:trHeight w:val="266"/>
        </w:trPr>
        <w:tc>
          <w:tcPr>
            <w:tcW w:w="496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Obiettivi da raggiungere</w:t>
            </w:r>
          </w:p>
        </w:tc>
        <w:tc>
          <w:tcPr>
            <w:tcW w:w="4920" w:type="dxa"/>
            <w:vAlign w:val="bottom"/>
          </w:tcPr>
          <w:p w:rsidR="00880CF1" w:rsidRDefault="00880CF1" w:rsidP="004B005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Attività che si intendono svolgere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6"/>
        </w:trPr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2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Saper riconoscere i concetti di cittadinanza, diritti,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Cineforum,  utilizzando  i  linguaggi  multimediali  per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67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democrazia, rappresentanza, libertà e uguaglianza nella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veicolare contenuti e stimolare la riflessione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61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forma in cui sono applicati a livello regionale, nazionale,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Lavoro individuale e di gruppo, grazie anche all'utilizzo di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0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europeo e internazionale</w:t>
            </w: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5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strumenti multimediali finalizzati  alla realizzazione di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Saper interpretare il significato odierno della cittadinanza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prodotti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intesa come conoscenza delle regole del vivere civile, del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funzionamento  delle  istituzioni  dello  Stato  e  delle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istituzioni  civili  e  come  partecipazione  attiva  e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responsabile alle scelte ed alle decisioni della comunità, in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interazione con gli altri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Saper lavorare attraverso la collaborazione, il confronto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critico e costruttivo usando consapevolmente abilità e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2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competenze  della  comunicazione  linguistica  anche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55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attraverso l’uso di linguaggi multimediali.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/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</w:tbl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0"/>
        <w:gridCol w:w="860"/>
        <w:gridCol w:w="500"/>
        <w:gridCol w:w="1260"/>
        <w:gridCol w:w="1280"/>
        <w:gridCol w:w="380"/>
        <w:gridCol w:w="680"/>
        <w:gridCol w:w="30"/>
      </w:tblGrid>
      <w:tr w:rsidR="00880CF1" w:rsidTr="004B005F">
        <w:trPr>
          <w:trHeight w:val="266"/>
        </w:trPr>
        <w:tc>
          <w:tcPr>
            <w:tcW w:w="492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Metodologie utilizzate</w:t>
            </w:r>
          </w:p>
        </w:tc>
        <w:tc>
          <w:tcPr>
            <w:tcW w:w="4960" w:type="dxa"/>
            <w:gridSpan w:val="6"/>
            <w:vAlign w:val="bottom"/>
          </w:tcPr>
          <w:p w:rsidR="00880CF1" w:rsidRDefault="00880CF1" w:rsidP="004B005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Verifica , Monitoraggio e Valutazione dei risultati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93"/>
        </w:trPr>
        <w:tc>
          <w:tcPr>
            <w:tcW w:w="492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bottom"/>
          </w:tcPr>
          <w:p w:rsidR="00880CF1" w:rsidRDefault="00880CF1" w:rsidP="004B005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raggiunti/indicatori di risultato</w:t>
            </w:r>
          </w:p>
        </w:tc>
        <w:tc>
          <w:tcPr>
            <w:tcW w:w="38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6"/>
        </w:trPr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gridSpan w:val="6"/>
            <w:tcBorders>
              <w:bottom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19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1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Apprendere attraverso il fare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learning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doing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  verifica  del  processo  di  apprendimento  e  di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maturazione  della  personalità  dell’alunno  verrà  fatta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Role-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play e simulazioni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mediante osservazioni sistematiche, domande-stimolo 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conversazioni; inoltre si faranno svolgere relazioni di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Analisi di testi e di confronto di documenti attraverso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gruppo, per il gioco di ruoli che prevede la simulazione di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5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lezioni interattive articolate con interventi e discussioni in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 dibattito parlamentare, e questionari a risposta chiusa 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59"/>
        </w:trPr>
        <w:tc>
          <w:tcPr>
            <w:tcW w:w="4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aula</w:t>
            </w:r>
          </w:p>
        </w:tc>
        <w:tc>
          <w:tcPr>
            <w:tcW w:w="860" w:type="dxa"/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aperta.</w:t>
            </w:r>
          </w:p>
        </w:tc>
        <w:tc>
          <w:tcPr>
            <w:tcW w:w="500" w:type="dxa"/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</w:t>
            </w:r>
          </w:p>
        </w:tc>
        <w:tc>
          <w:tcPr>
            <w:tcW w:w="1260" w:type="dxa"/>
            <w:vAlign w:val="bottom"/>
          </w:tcPr>
          <w:p w:rsidR="00880CF1" w:rsidRDefault="00880CF1" w:rsidP="004B00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valutazione</w:t>
            </w:r>
          </w:p>
        </w:tc>
        <w:tc>
          <w:tcPr>
            <w:tcW w:w="1280" w:type="dxa"/>
            <w:vAlign w:val="bottom"/>
          </w:tcPr>
          <w:p w:rsidR="00880CF1" w:rsidRDefault="00880CF1" w:rsidP="004B00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riguarderà</w:t>
            </w:r>
          </w:p>
        </w:tc>
        <w:tc>
          <w:tcPr>
            <w:tcW w:w="380" w:type="dxa"/>
            <w:vAlign w:val="bottom"/>
          </w:tcPr>
          <w:p w:rsidR="00880CF1" w:rsidRDefault="00880CF1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sfera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60"/>
        </w:trPr>
        <w:tc>
          <w:tcPr>
            <w:tcW w:w="4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5"/>
                <w:szCs w:val="5"/>
              </w:rPr>
            </w:pPr>
          </w:p>
        </w:tc>
        <w:tc>
          <w:tcPr>
            <w:tcW w:w="3900" w:type="dxa"/>
            <w:gridSpan w:val="4"/>
            <w:vMerge w:val="restart"/>
            <w:vAlign w:val="bottom"/>
          </w:tcPr>
          <w:p w:rsidR="00880CF1" w:rsidRDefault="00880CF1" w:rsidP="004B005F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comportamentale, cognitiva e socio-affettiva,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spacing w:line="177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nonché le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11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4"/>
            <w:vMerge/>
            <w:vAlign w:val="bottom"/>
          </w:tcPr>
          <w:p w:rsidR="00880CF1" w:rsidRDefault="00880CF1" w:rsidP="004B005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capacità,</w:t>
            </w:r>
          </w:p>
        </w:tc>
        <w:tc>
          <w:tcPr>
            <w:tcW w:w="4100" w:type="dxa"/>
            <w:gridSpan w:val="5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 attitudini e il livello culturale raggiunto dagli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allievi.Sono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previste tre verifiche: la prima in ingresso, la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55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/>
        </w:tc>
        <w:tc>
          <w:tcPr>
            <w:tcW w:w="49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CF1" w:rsidRDefault="00880CF1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seconda in itinere e la terza a conclusione dei percorsi.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</w:tbl>
    <w:p w:rsidR="00880CF1" w:rsidRDefault="00880CF1" w:rsidP="00880CF1">
      <w:pPr>
        <w:sectPr w:rsidR="00880CF1">
          <w:pgSz w:w="11900" w:h="16840"/>
          <w:pgMar w:top="821" w:right="1020" w:bottom="685" w:left="1020" w:header="0" w:footer="0" w:gutter="0"/>
          <w:cols w:space="720" w:equalWidth="0">
            <w:col w:w="9860"/>
          </w:cols>
        </w:sect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80" w:lineRule="exact"/>
        <w:rPr>
          <w:sz w:val="20"/>
          <w:szCs w:val="20"/>
        </w:rPr>
      </w:pPr>
    </w:p>
    <w:p w:rsidR="00880CF1" w:rsidRDefault="00880CF1" w:rsidP="00880CF1">
      <w:pPr>
        <w:sectPr w:rsidR="00880CF1">
          <w:type w:val="continuous"/>
          <w:pgSz w:w="11900" w:h="16840"/>
          <w:pgMar w:top="821" w:right="5840" w:bottom="685" w:left="5840" w:header="0" w:footer="0" w:gutter="0"/>
          <w:cols w:space="720" w:equalWidth="0">
            <w:col w:w="220"/>
          </w:cols>
        </w:sectPr>
      </w:pPr>
    </w:p>
    <w:p w:rsidR="00880CF1" w:rsidRDefault="00880CF1" w:rsidP="00880CF1">
      <w:pPr>
        <w:ind w:left="160"/>
        <w:rPr>
          <w:sz w:val="20"/>
          <w:szCs w:val="20"/>
        </w:rPr>
      </w:pPr>
      <w:bookmarkStart w:id="0" w:name="page87"/>
      <w:bookmarkEnd w:id="0"/>
      <w:r>
        <w:rPr>
          <w:rFonts w:eastAsia="Times New Roman"/>
          <w:b/>
          <w:bCs/>
          <w:sz w:val="20"/>
          <w:szCs w:val="20"/>
        </w:rPr>
        <w:lastRenderedPageBreak/>
        <w:t>Risorse - preventivo di spesa</w:t>
      </w:r>
    </w:p>
    <w:p w:rsidR="00880CF1" w:rsidRDefault="00880CF1" w:rsidP="00880CF1">
      <w:pPr>
        <w:spacing w:line="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220"/>
        <w:gridCol w:w="120"/>
        <w:gridCol w:w="100"/>
        <w:gridCol w:w="1080"/>
        <w:gridCol w:w="140"/>
        <w:gridCol w:w="30"/>
      </w:tblGrid>
      <w:tr w:rsidR="00880CF1" w:rsidTr="004B005F">
        <w:trPr>
          <w:trHeight w:val="40"/>
        </w:trPr>
        <w:tc>
          <w:tcPr>
            <w:tcW w:w="120" w:type="dxa"/>
            <w:tcBorders>
              <w:top w:val="single" w:sz="8" w:space="0" w:color="333333"/>
              <w:lef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non</w:t>
            </w:r>
          </w:p>
        </w:tc>
        <w:tc>
          <w:tcPr>
            <w:tcW w:w="12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1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14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62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/>
        </w:tc>
        <w:tc>
          <w:tcPr>
            <w:tcW w:w="3220" w:type="dxa"/>
            <w:shd w:val="clear" w:color="auto" w:fill="F6F6F6"/>
            <w:vAlign w:val="bottom"/>
          </w:tcPr>
          <w:p w:rsidR="00880CF1" w:rsidRDefault="00880CF1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/>
        </w:tc>
        <w:tc>
          <w:tcPr>
            <w:tcW w:w="100" w:type="dxa"/>
            <w:shd w:val="clear" w:color="auto" w:fill="F6F6F6"/>
            <w:vAlign w:val="bottom"/>
          </w:tcPr>
          <w:p w:rsidR="00880CF1" w:rsidRDefault="00880CF1" w:rsidP="004B005F"/>
        </w:tc>
        <w:tc>
          <w:tcPr>
            <w:tcW w:w="1080" w:type="dxa"/>
            <w:vMerge/>
            <w:shd w:val="clear" w:color="auto" w:fill="F6F6F6"/>
            <w:vAlign w:val="bottom"/>
          </w:tcPr>
          <w:p w:rsidR="00880CF1" w:rsidRDefault="00880CF1" w:rsidP="004B005F"/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/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25"/>
        </w:trPr>
        <w:tc>
          <w:tcPr>
            <w:tcW w:w="120" w:type="dxa"/>
            <w:tcBorders>
              <w:lef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shd w:val="clear" w:color="auto" w:fill="F6F6F6"/>
            <w:vAlign w:val="bottom"/>
          </w:tcPr>
          <w:p w:rsidR="00880CF1" w:rsidRDefault="00880CF1" w:rsidP="004B005F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880CF1" w:rsidRDefault="00880CF1" w:rsidP="004B00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F6F6F6"/>
            <w:vAlign w:val="bottom"/>
          </w:tcPr>
          <w:p w:rsidR="00880CF1" w:rsidRDefault="00880CF1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66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55"/>
        </w:trPr>
        <w:tc>
          <w:tcPr>
            <w:tcW w:w="120" w:type="dxa"/>
            <w:tcBorders>
              <w:left w:val="single" w:sz="8" w:space="0" w:color="333333"/>
              <w:bottom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</w:tbl>
    <w:p w:rsidR="00880CF1" w:rsidRDefault="00880CF1" w:rsidP="00880CF1">
      <w:pPr>
        <w:spacing w:line="34" w:lineRule="exact"/>
        <w:rPr>
          <w:sz w:val="20"/>
          <w:szCs w:val="20"/>
        </w:rPr>
      </w:pPr>
    </w:p>
    <w:p w:rsidR="00880CF1" w:rsidRDefault="00880CF1" w:rsidP="00880CF1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n. totale di ore di </w:t>
      </w:r>
      <w:r>
        <w:rPr>
          <w:rFonts w:eastAsia="Times New Roman"/>
          <w:b/>
          <w:bCs/>
          <w:sz w:val="20"/>
          <w:szCs w:val="20"/>
        </w:rPr>
        <w:t>non insegnamento</w:t>
      </w:r>
      <w:r>
        <w:rPr>
          <w:rFonts w:eastAsia="Times New Roman"/>
          <w:sz w:val="20"/>
          <w:szCs w:val="20"/>
        </w:rPr>
        <w:t xml:space="preserve"> previste:</w:t>
      </w:r>
    </w:p>
    <w:p w:rsidR="00880CF1" w:rsidRDefault="00880CF1" w:rsidP="00880CF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1" o:spid="_x0000_s1026" style="position:absolute;z-index:251660288;visibility:visible;mso-wrap-distance-left:0;mso-wrap-distance-right:0" from="7.4pt,13.2pt" to="92.8pt,13.2pt" o:allowincell="f" strokecolor="#333" strokeweight=".48pt"/>
        </w:pict>
      </w:r>
      <w:r>
        <w:rPr>
          <w:sz w:val="20"/>
          <w:szCs w:val="20"/>
        </w:rPr>
        <w:pict>
          <v:line id="Shape 492" o:spid="_x0000_s1027" style="position:absolute;z-index:251661312;visibility:visible;mso-wrap-distance-left:0;mso-wrap-distance-right:0" from="7.6pt,12.95pt" to="7.6pt,37.2pt" o:allowincell="f" strokecolor="#333" strokeweight=".16931mm"/>
        </w:pict>
      </w:r>
      <w:r>
        <w:rPr>
          <w:sz w:val="20"/>
          <w:szCs w:val="20"/>
        </w:rPr>
        <w:pict>
          <v:line id="Shape 493" o:spid="_x0000_s1028" style="position:absolute;z-index:251662336;visibility:visible;mso-wrap-distance-left:0;mso-wrap-distance-right:0" from="92.6pt,12.95pt" to="92.6pt,37.2pt" o:allowincell="f" strokecolor="#333" strokeweight=".16931mm"/>
        </w:pict>
      </w:r>
      <w:r>
        <w:rPr>
          <w:sz w:val="20"/>
          <w:szCs w:val="20"/>
        </w:rPr>
        <w:pict>
          <v:line id="Shape 494" o:spid="_x0000_s1029" style="position:absolute;z-index:251663360;visibility:visible;mso-wrap-distance-left:0;mso-wrap-distance-right:0" from="7.4pt,36.95pt" to="92.8pt,36.95pt" o:allowincell="f" strokecolor="#333" strokeweight=".16931mm"/>
        </w:pict>
      </w: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53" w:lineRule="exact"/>
        <w:rPr>
          <w:sz w:val="20"/>
          <w:szCs w:val="20"/>
        </w:rPr>
      </w:pPr>
    </w:p>
    <w:p w:rsidR="00880CF1" w:rsidRDefault="00880CF1" w:rsidP="00880CF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eventuale Personale esterno alla scuola</w:t>
      </w:r>
    </w:p>
    <w:p w:rsidR="00880CF1" w:rsidRDefault="00880CF1" w:rsidP="00880CF1">
      <w:pPr>
        <w:spacing w:line="1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1340"/>
        <w:gridCol w:w="30"/>
      </w:tblGrid>
      <w:tr w:rsidR="00880CF1" w:rsidTr="004B005F">
        <w:trPr>
          <w:trHeight w:val="40"/>
        </w:trPr>
        <w:tc>
          <w:tcPr>
            <w:tcW w:w="3440" w:type="dxa"/>
            <w:vMerge w:val="restart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40" w:type="dxa"/>
            <w:vMerge w:val="restart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6"/>
        </w:trPr>
        <w:tc>
          <w:tcPr>
            <w:tcW w:w="3440" w:type="dxa"/>
            <w:vMerge/>
            <w:tcBorders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04"/>
        </w:trPr>
        <w:tc>
          <w:tcPr>
            <w:tcW w:w="344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60"/>
        </w:trPr>
        <w:tc>
          <w:tcPr>
            <w:tcW w:w="344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</w:tbl>
    <w:p w:rsidR="00880CF1" w:rsidRDefault="00880CF1" w:rsidP="00880CF1">
      <w:pPr>
        <w:spacing w:line="106" w:lineRule="exact"/>
        <w:rPr>
          <w:sz w:val="20"/>
          <w:szCs w:val="20"/>
        </w:rPr>
      </w:pPr>
    </w:p>
    <w:p w:rsidR="00880CF1" w:rsidRDefault="00880CF1" w:rsidP="00880CF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Spese di acquisto materiali, noleggio bus </w:t>
      </w:r>
      <w:proofErr w:type="spellStart"/>
      <w:r>
        <w:rPr>
          <w:rFonts w:eastAsia="Times New Roman"/>
          <w:b/>
          <w:bCs/>
          <w:sz w:val="20"/>
          <w:szCs w:val="20"/>
        </w:rPr>
        <w:t>etc</w:t>
      </w:r>
      <w:proofErr w:type="spellEnd"/>
    </w:p>
    <w:p w:rsidR="00880CF1" w:rsidRDefault="00880CF1" w:rsidP="00880CF1">
      <w:pPr>
        <w:spacing w:line="297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0CF1" w:rsidRDefault="00880CF1" w:rsidP="00880CF1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1320"/>
        <w:gridCol w:w="30"/>
      </w:tblGrid>
      <w:tr w:rsidR="00880CF1" w:rsidTr="004B005F">
        <w:trPr>
          <w:trHeight w:val="40"/>
        </w:trPr>
        <w:tc>
          <w:tcPr>
            <w:tcW w:w="3460" w:type="dxa"/>
            <w:vMerge w:val="restart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Attività di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132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36"/>
        </w:trPr>
        <w:tc>
          <w:tcPr>
            <w:tcW w:w="3460" w:type="dxa"/>
            <w:vMerge/>
            <w:tcBorders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442"/>
        </w:trPr>
        <w:tc>
          <w:tcPr>
            <w:tcW w:w="346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13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689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51"/>
        </w:trPr>
        <w:tc>
          <w:tcPr>
            <w:tcW w:w="3460" w:type="dxa"/>
            <w:tcBorders>
              <w:left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320" w:type="dxa"/>
            <w:tcBorders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  <w:tr w:rsidR="00880CF1" w:rsidTr="004B005F">
        <w:trPr>
          <w:trHeight w:val="204"/>
        </w:trPr>
        <w:tc>
          <w:tcPr>
            <w:tcW w:w="346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0CF1" w:rsidRDefault="00880CF1" w:rsidP="004B005F">
            <w:pPr>
              <w:rPr>
                <w:sz w:val="1"/>
                <w:szCs w:val="1"/>
              </w:rPr>
            </w:pPr>
          </w:p>
        </w:tc>
      </w:tr>
    </w:tbl>
    <w:p w:rsidR="00880CF1" w:rsidRDefault="00880CF1" w:rsidP="00880CF1">
      <w:pPr>
        <w:spacing w:line="3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5" o:spid="_x0000_s1030" style="position:absolute;z-index:251664384;visibility:visible;mso-wrap-distance-left:0;mso-wrap-distance-right:0;mso-position-horizontal-relative:text;mso-position-vertical-relative:text" from="-18.95pt,-94.2pt" to=".45pt,-94.2pt" o:allowincell="f" strokeweight=".25397mm"/>
        </w:pict>
      </w:r>
      <w:r>
        <w:rPr>
          <w:sz w:val="20"/>
          <w:szCs w:val="20"/>
        </w:rPr>
        <w:pict>
          <v:line id="Shape 496" o:spid="_x0000_s1031" style="position:absolute;z-index:251665408;visibility:visible;mso-wrap-distance-left:0;mso-wrap-distance-right:0;mso-position-horizontal-relative:text;mso-position-vertical-relative:text" from="-18.95pt,-.2pt" to=".45pt,-.2pt" o:allowincell="f" strokecolor="gray" strokeweight=".16931mm"/>
        </w:pict>
      </w:r>
    </w:p>
    <w:p w:rsidR="00880CF1" w:rsidRDefault="00880CF1" w:rsidP="00880CF1">
      <w:pPr>
        <w:numPr>
          <w:ilvl w:val="0"/>
          <w:numId w:val="1"/>
        </w:numPr>
        <w:tabs>
          <w:tab w:val="left" w:pos="1074"/>
        </w:tabs>
        <w:spacing w:line="844" w:lineRule="auto"/>
        <w:ind w:left="1060" w:right="560" w:hanging="18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totale di ore di </w:t>
      </w:r>
      <w:r>
        <w:rPr>
          <w:rFonts w:eastAsia="Times New Roman"/>
          <w:b/>
          <w:bCs/>
          <w:sz w:val="20"/>
          <w:szCs w:val="20"/>
        </w:rPr>
        <w:t>insegnamento</w:t>
      </w:r>
      <w:r>
        <w:rPr>
          <w:rFonts w:eastAsia="Times New Roman"/>
          <w:sz w:val="20"/>
          <w:szCs w:val="20"/>
        </w:rPr>
        <w:t xml:space="preserve"> previste: 33</w:t>
      </w:r>
    </w:p>
    <w:p w:rsidR="00880CF1" w:rsidRDefault="00880CF1" w:rsidP="00880CF1">
      <w:pPr>
        <w:spacing w:line="24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7" o:spid="_x0000_s1032" style="position:absolute;z-index:251666432;visibility:visible;mso-wrap-distance-left:0;mso-wrap-distance-right:0" from="-18.95pt,13.8pt" to=".7pt,13.8pt" o:allowincell="f" strokeweight=".25397mm"/>
        </w:pict>
      </w:r>
      <w:r>
        <w:rPr>
          <w:sz w:val="20"/>
          <w:szCs w:val="20"/>
        </w:rPr>
        <w:pict>
          <v:line id="Shape 498" o:spid="_x0000_s1033" style="position:absolute;z-index:251667456;visibility:visible;mso-wrap-distance-left:0;mso-wrap-distance-right:0" from="14.15pt,-41pt" to="99.8pt,-41pt" o:allowincell="f" strokecolor="#333" strokeweight=".48pt"/>
        </w:pict>
      </w:r>
      <w:r>
        <w:rPr>
          <w:sz w:val="20"/>
          <w:szCs w:val="20"/>
        </w:rPr>
        <w:pict>
          <v:line id="Shape 499" o:spid="_x0000_s1034" style="position:absolute;z-index:251668480;visibility:visible;mso-wrap-distance-left:0;mso-wrap-distance-right:0" from="14.4pt,-41.25pt" to="14.4pt,-17pt" o:allowincell="f" strokecolor="#333" strokeweight=".48pt"/>
        </w:pict>
      </w:r>
      <w:r>
        <w:rPr>
          <w:sz w:val="20"/>
          <w:szCs w:val="20"/>
        </w:rPr>
        <w:pict>
          <v:line id="Shape 500" o:spid="_x0000_s1035" style="position:absolute;z-index:251669504;visibility:visible;mso-wrap-distance-left:0;mso-wrap-distance-right:0" from="99.55pt,-41.25pt" to="99.55pt,-17pt" o:allowincell="f" strokecolor="#333" strokeweight=".48pt"/>
        </w:pict>
      </w:r>
      <w:r>
        <w:rPr>
          <w:sz w:val="20"/>
          <w:szCs w:val="20"/>
        </w:rPr>
        <w:pict>
          <v:line id="Shape 501" o:spid="_x0000_s1036" style="position:absolute;z-index:251670528;visibility:visible;mso-wrap-distance-left:0;mso-wrap-distance-right:0" from="14.15pt,-17.25pt" to="99.8pt,-17.25pt" o:allowincell="f" strokecolor="#333" strokeweight=".48pt"/>
        </w:pic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40"/>
      </w:tblGrid>
      <w:tr w:rsidR="00880CF1" w:rsidTr="004B005F">
        <w:trPr>
          <w:trHeight w:val="276"/>
        </w:trPr>
        <w:tc>
          <w:tcPr>
            <w:tcW w:w="34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</w:tr>
      <w:tr w:rsidR="00880CF1" w:rsidTr="004B005F">
        <w:trPr>
          <w:trHeight w:val="204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0CF1" w:rsidRDefault="00880CF1" w:rsidP="004B005F">
            <w:pPr>
              <w:rPr>
                <w:sz w:val="17"/>
                <w:szCs w:val="17"/>
              </w:rPr>
            </w:pPr>
          </w:p>
        </w:tc>
      </w:tr>
      <w:tr w:rsidR="00880CF1" w:rsidTr="004B005F">
        <w:trPr>
          <w:trHeight w:val="460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0CF1" w:rsidRDefault="00880CF1" w:rsidP="004B005F">
            <w:pPr>
              <w:rPr>
                <w:sz w:val="24"/>
                <w:szCs w:val="24"/>
              </w:rPr>
            </w:pPr>
          </w:p>
        </w:tc>
      </w:tr>
    </w:tbl>
    <w:p w:rsidR="00880CF1" w:rsidRDefault="00880CF1" w:rsidP="00880CF1">
      <w:pPr>
        <w:rPr>
          <w:sz w:val="20"/>
          <w:szCs w:val="20"/>
        </w:rPr>
        <w:sectPr w:rsidR="00880CF1">
          <w:pgSz w:w="11900" w:h="16840"/>
          <w:pgMar w:top="827" w:right="1020" w:bottom="685" w:left="980" w:header="0" w:footer="0" w:gutter="0"/>
          <w:cols w:num="2" w:space="720" w:equalWidth="0">
            <w:col w:w="4760" w:space="380"/>
            <w:col w:w="4760"/>
          </w:cols>
        </w:sectPr>
      </w:pPr>
      <w:r>
        <w:rPr>
          <w:sz w:val="20"/>
          <w:szCs w:val="20"/>
        </w:rPr>
        <w:pict>
          <v:line id="Shape 502" o:spid="_x0000_s1037" style="position:absolute;z-index:251671552;visibility:visible;mso-wrap-distance-left:0;mso-wrap-distance-right:0;mso-position-horizontal-relative:text;mso-position-vertical-relative:text" from="-18.95pt,-.1pt" to=".7pt,-.1pt" o:allowincell="f" strokeweight=".25397mm"/>
        </w:pict>
      </w: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880CF1" w:rsidRDefault="00880CF1" w:rsidP="00880CF1">
      <w:pPr>
        <w:spacing w:line="200" w:lineRule="exact"/>
        <w:rPr>
          <w:sz w:val="20"/>
          <w:szCs w:val="20"/>
        </w:rPr>
      </w:pPr>
    </w:p>
    <w:p w:rsidR="0077101E" w:rsidRDefault="00880CF1"/>
    <w:sectPr w:rsidR="0077101E" w:rsidSect="00C8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7F63E"/>
    <w:multiLevelType w:val="hybridMultilevel"/>
    <w:tmpl w:val="4BAC549A"/>
    <w:lvl w:ilvl="0" w:tplc="1C381A3E">
      <w:start w:val="14"/>
      <w:numFmt w:val="lowerLetter"/>
      <w:lvlText w:val="%1."/>
      <w:lvlJc w:val="left"/>
    </w:lvl>
    <w:lvl w:ilvl="1" w:tplc="12BE5EAE">
      <w:numFmt w:val="decimal"/>
      <w:lvlText w:val=""/>
      <w:lvlJc w:val="left"/>
    </w:lvl>
    <w:lvl w:ilvl="2" w:tplc="B8484A52">
      <w:numFmt w:val="decimal"/>
      <w:lvlText w:val=""/>
      <w:lvlJc w:val="left"/>
    </w:lvl>
    <w:lvl w:ilvl="3" w:tplc="9B7A134A">
      <w:numFmt w:val="decimal"/>
      <w:lvlText w:val=""/>
      <w:lvlJc w:val="left"/>
    </w:lvl>
    <w:lvl w:ilvl="4" w:tplc="7F22CF22">
      <w:numFmt w:val="decimal"/>
      <w:lvlText w:val=""/>
      <w:lvlJc w:val="left"/>
    </w:lvl>
    <w:lvl w:ilvl="5" w:tplc="DA2A3FEE">
      <w:numFmt w:val="decimal"/>
      <w:lvlText w:val=""/>
      <w:lvlJc w:val="left"/>
    </w:lvl>
    <w:lvl w:ilvl="6" w:tplc="EBBE6E08">
      <w:numFmt w:val="decimal"/>
      <w:lvlText w:val=""/>
      <w:lvlJc w:val="left"/>
    </w:lvl>
    <w:lvl w:ilvl="7" w:tplc="B81A6026">
      <w:numFmt w:val="decimal"/>
      <w:lvlText w:val=""/>
      <w:lvlJc w:val="left"/>
    </w:lvl>
    <w:lvl w:ilvl="8" w:tplc="0E6CA8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3B9"/>
    <w:rsid w:val="00181718"/>
    <w:rsid w:val="005813B9"/>
    <w:rsid w:val="00880CF1"/>
    <w:rsid w:val="009B23E0"/>
    <w:rsid w:val="00C836FA"/>
    <w:rsid w:val="00D34CC6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CF1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2016-10-25T07:29:00Z</dcterms:created>
  <dcterms:modified xsi:type="dcterms:W3CDTF">2016-10-25T08:26:00Z</dcterms:modified>
</cp:coreProperties>
</file>