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AF" w:rsidRDefault="00E062AF" w:rsidP="00E062AF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E062AF" w:rsidRDefault="00E062AF" w:rsidP="00E062AF">
      <w:pPr>
        <w:spacing w:line="255" w:lineRule="exact"/>
        <w:rPr>
          <w:sz w:val="20"/>
          <w:szCs w:val="20"/>
        </w:rPr>
      </w:pPr>
    </w:p>
    <w:p w:rsidR="00E062AF" w:rsidRDefault="00E062AF" w:rsidP="00E062AF">
      <w:pPr>
        <w:ind w:left="360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E062AF" w:rsidRDefault="00E062AF" w:rsidP="00E062AF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300"/>
        <w:gridCol w:w="360"/>
        <w:gridCol w:w="140"/>
        <w:gridCol w:w="660"/>
        <w:gridCol w:w="120"/>
        <w:gridCol w:w="180"/>
        <w:gridCol w:w="60"/>
        <w:gridCol w:w="40"/>
        <w:gridCol w:w="120"/>
        <w:gridCol w:w="80"/>
        <w:gridCol w:w="1180"/>
        <w:gridCol w:w="540"/>
        <w:gridCol w:w="980"/>
        <w:gridCol w:w="600"/>
        <w:gridCol w:w="100"/>
        <w:gridCol w:w="1000"/>
        <w:gridCol w:w="200"/>
        <w:gridCol w:w="30"/>
      </w:tblGrid>
      <w:tr w:rsidR="00E062AF" w:rsidTr="004B005F">
        <w:trPr>
          <w:trHeight w:val="266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9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lettera di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riferL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 107 art 1 com. 7</w:t>
            </w:r>
          </w:p>
        </w:tc>
        <w:tc>
          <w:tcPr>
            <w:tcW w:w="2880" w:type="dxa"/>
            <w:gridSpan w:val="5"/>
            <w:vAlign w:val="bottom"/>
          </w:tcPr>
          <w:p w:rsidR="00E062AF" w:rsidRDefault="00E062AF" w:rsidP="004B00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Responsabile progetto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5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All'Opera! All'Opera!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60" w:type="dxa"/>
            <w:vAlign w:val="bottom"/>
          </w:tcPr>
          <w:p w:rsidR="00E062AF" w:rsidRDefault="00E062AF" w:rsidP="004B005F"/>
        </w:tc>
        <w:tc>
          <w:tcPr>
            <w:tcW w:w="120" w:type="dxa"/>
            <w:vAlign w:val="bottom"/>
          </w:tcPr>
          <w:p w:rsidR="00E062AF" w:rsidRDefault="00E062AF" w:rsidP="004B005F"/>
        </w:tc>
        <w:tc>
          <w:tcPr>
            <w:tcW w:w="180" w:type="dxa"/>
            <w:vAlign w:val="bottom"/>
          </w:tcPr>
          <w:p w:rsidR="00E062AF" w:rsidRDefault="00E062AF" w:rsidP="004B005F"/>
        </w:tc>
        <w:tc>
          <w:tcPr>
            <w:tcW w:w="60" w:type="dxa"/>
            <w:vAlign w:val="bottom"/>
          </w:tcPr>
          <w:p w:rsidR="00E062AF" w:rsidRDefault="00E062AF" w:rsidP="004B005F"/>
        </w:tc>
        <w:tc>
          <w:tcPr>
            <w:tcW w:w="40" w:type="dxa"/>
            <w:vAlign w:val="bottom"/>
          </w:tcPr>
          <w:p w:rsidR="00E062AF" w:rsidRDefault="00E062AF" w:rsidP="004B005F"/>
        </w:tc>
        <w:tc>
          <w:tcPr>
            <w:tcW w:w="200" w:type="dxa"/>
            <w:gridSpan w:val="2"/>
            <w:vAlign w:val="bottom"/>
          </w:tcPr>
          <w:p w:rsidR="00E062AF" w:rsidRDefault="00E062A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c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2120" w:type="dxa"/>
            <w:gridSpan w:val="3"/>
            <w:vAlign w:val="bottom"/>
          </w:tcPr>
          <w:p w:rsidR="00E062AF" w:rsidRDefault="00E062AF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00" w:type="dxa"/>
            <w:vAlign w:val="bottom"/>
          </w:tcPr>
          <w:p w:rsidR="00E062AF" w:rsidRDefault="00E062AF" w:rsidP="004B005F"/>
        </w:tc>
        <w:tc>
          <w:tcPr>
            <w:tcW w:w="1000" w:type="dxa"/>
            <w:vAlign w:val="bottom"/>
          </w:tcPr>
          <w:p w:rsidR="00E062AF" w:rsidRDefault="00E062AF" w:rsidP="004B005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72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5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72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Tutte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62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Obiettivi da raggiungere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Attività che si intendono svolgere</w:t>
            </w: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33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-Sensibilizzare gli studenti al linguaggio musicale e, in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 percorso proposto rappresenta un laboratorio strutturato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particolare, alle varie forme di "teatro in musica";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</w:t>
            </w: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-avvicinare gli studenti al melodramma attraverso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nuclei tematici.</w:t>
            </w: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l'esperienza diretta delle modalità di allestimento e di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Gli studenti saranno preparati ad assistere ad alcune opere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esecuzione di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oper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e concerti in cartellone;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liriche e concerti con informazioni, spiegazioni 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-conoscere il patrimonio artistico musicale del nostro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suggerimenti di varia natura, accompagnati da ascolti 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Paese e acquisire consapevolezza che esso sia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visione di alcuni allestimenti. In un secondo momento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indispensabile per la crescita culturale di una persona.</w:t>
            </w: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E062AF" w:rsidRDefault="00E062AF" w:rsidP="004B005F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assisteranno, presso il Teatro di San Carlo,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spettacolo che sarà preceduto da un incontro di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4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presentazione condotto da esperti del Teatro.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62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 , Monitoraggio e Valutazione</w:t>
            </w: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93"/>
        </w:trPr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vAlign w:val="bottom"/>
          </w:tcPr>
          <w:p w:rsidR="00E062AF" w:rsidRDefault="00E062AF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dei risultati raggiunti/indicatori di risultato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 termine del percorso gli alunni elaboreranno un lavoro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Gli itinerari proposti sono stati pensati con l’intento di</w:t>
            </w:r>
          </w:p>
        </w:tc>
        <w:tc>
          <w:tcPr>
            <w:tcW w:w="10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finale da presentare durante un incontro dedicato 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ragionare insieme sugli aspetti simbolici e universali</w:t>
            </w:r>
          </w:p>
        </w:tc>
        <w:tc>
          <w:tcPr>
            <w:tcW w:w="10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saranno guidati ad esporre riflessioni sulla loro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dall’arte, su quella materia umana, così fortemente nostra,</w:t>
            </w:r>
          </w:p>
        </w:tc>
        <w:tc>
          <w:tcPr>
            <w:tcW w:w="10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esperienza.Saranno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proposte schede di comprensione del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interpretata e codificata dal linguaggio della musica e del</w:t>
            </w:r>
          </w:p>
        </w:tc>
        <w:tc>
          <w:tcPr>
            <w:tcW w:w="10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testo, commenti sulla tipologia musicale.</w:t>
            </w: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teatro.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ragazzi saranno guidati a riflettere sulla morale, sul</w:t>
            </w:r>
          </w:p>
        </w:tc>
        <w:tc>
          <w:tcPr>
            <w:tcW w:w="10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messaggio di fondo dell'opera e motivati ad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approfondimenti personali.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Ascolto diretto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Confronto con operatori del Teatro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62AF" w:rsidRDefault="00E062AF" w:rsidP="004B005F"/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462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Risorse - preventivo di spesa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75"/>
        </w:trPr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05"/>
        </w:trPr>
        <w:tc>
          <w:tcPr>
            <w:tcW w:w="120" w:type="dxa"/>
            <w:tcBorders>
              <w:top w:val="single" w:sz="8" w:space="0" w:color="F6F6F6"/>
              <w:lef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spacing w:line="204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non</w:t>
            </w:r>
          </w:p>
        </w:tc>
        <w:tc>
          <w:tcPr>
            <w:tcW w:w="3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F6F6F6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4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spacing w:line="2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Attività di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insegnamento</w:t>
            </w:r>
          </w:p>
        </w:tc>
        <w:tc>
          <w:tcPr>
            <w:tcW w:w="1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8" w:space="0" w:color="F6F6F6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360" w:type="dxa"/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F6F6F6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n. ore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100" w:type="dxa"/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n. ore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30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3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51"/>
        </w:trPr>
        <w:tc>
          <w:tcPr>
            <w:tcW w:w="120" w:type="dxa"/>
            <w:tcBorders>
              <w:lef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E062AF" w:rsidRDefault="00E062AF" w:rsidP="004B005F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66</w:t>
            </w:r>
          </w:p>
        </w:tc>
        <w:tc>
          <w:tcPr>
            <w:tcW w:w="2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1"/>
        </w:trPr>
        <w:tc>
          <w:tcPr>
            <w:tcW w:w="3420" w:type="dxa"/>
            <w:gridSpan w:val="2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78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78"/>
        </w:trPr>
        <w:tc>
          <w:tcPr>
            <w:tcW w:w="3780" w:type="dxa"/>
            <w:gridSpan w:val="3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n. totale di ore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non insegnamento</w:t>
            </w:r>
            <w:r>
              <w:rPr>
                <w:rFonts w:eastAsia="Times New Roman"/>
                <w:sz w:val="20"/>
                <w:szCs w:val="20"/>
              </w:rPr>
              <w:t xml:space="preserve"> previste: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vAlign w:val="bottom"/>
          </w:tcPr>
          <w:p w:rsidR="00E062AF" w:rsidRDefault="00E062AF" w:rsidP="004B005F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n. totale di ore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insegnamento</w:t>
            </w:r>
            <w:r>
              <w:rPr>
                <w:rFonts w:eastAsia="Times New Roman"/>
                <w:sz w:val="20"/>
                <w:szCs w:val="20"/>
              </w:rPr>
              <w:t xml:space="preserve"> previste: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8" w:space="0" w:color="333333"/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19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20"/>
        </w:trPr>
        <w:tc>
          <w:tcPr>
            <w:tcW w:w="3780" w:type="dxa"/>
            <w:gridSpan w:val="3"/>
            <w:vMerge w:val="restart"/>
            <w:vAlign w:val="bottom"/>
          </w:tcPr>
          <w:p w:rsidR="00E062AF" w:rsidRDefault="00E062AF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eventuale Personale esterno alla scuola</w:t>
            </w: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520"/>
        </w:trPr>
        <w:tc>
          <w:tcPr>
            <w:tcW w:w="3780" w:type="dxa"/>
            <w:gridSpan w:val="3"/>
            <w:vMerge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062AF" w:rsidRDefault="00E062A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128"/>
        </w:trPr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062AF" w:rsidRDefault="00E062AF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05"/>
        </w:trPr>
        <w:tc>
          <w:tcPr>
            <w:tcW w:w="1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spacing w:line="204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ESPERTO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n. ore</w:t>
            </w:r>
          </w:p>
        </w:tc>
        <w:tc>
          <w:tcPr>
            <w:tcW w:w="280" w:type="dxa"/>
            <w:gridSpan w:val="3"/>
            <w:tcBorders>
              <w:top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8" w:space="0" w:color="333333"/>
              <w:bottom w:val="single" w:sz="8" w:space="0" w:color="333333"/>
              <w:right w:val="single" w:sz="8" w:space="0" w:color="F7F7F7"/>
            </w:tcBorders>
            <w:shd w:val="clear" w:color="auto" w:fill="F7F7F7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spacing w:line="204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0"/>
                <w:szCs w:val="20"/>
              </w:rPr>
              <w:t>ESPERTO</w:t>
            </w:r>
          </w:p>
        </w:tc>
        <w:tc>
          <w:tcPr>
            <w:tcW w:w="10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062AF" w:rsidRDefault="00E062AF" w:rsidP="004B005F">
            <w:pPr>
              <w:spacing w:line="2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n. ore</w:t>
            </w: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201"/>
        </w:trPr>
        <w:tc>
          <w:tcPr>
            <w:tcW w:w="120" w:type="dxa"/>
            <w:tcBorders>
              <w:lef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Esperti del Teatro di San Carlo di</w:t>
            </w: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E062AF" w:rsidRDefault="00E062AF" w:rsidP="004B00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147"/>
        </w:trPr>
        <w:tc>
          <w:tcPr>
            <w:tcW w:w="120" w:type="dxa"/>
            <w:tcBorders>
              <w:lef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Napoli</w:t>
            </w:r>
          </w:p>
        </w:tc>
        <w:tc>
          <w:tcPr>
            <w:tcW w:w="36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  <w:tr w:rsidR="00E062AF" w:rsidTr="004B005F">
        <w:trPr>
          <w:trHeight w:val="108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vMerge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062AF" w:rsidRDefault="00E062AF" w:rsidP="004B005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062AF" w:rsidRDefault="00E062AF" w:rsidP="004B005F">
            <w:pPr>
              <w:rPr>
                <w:sz w:val="1"/>
                <w:szCs w:val="1"/>
              </w:rPr>
            </w:pPr>
          </w:p>
        </w:tc>
      </w:tr>
    </w:tbl>
    <w:p w:rsidR="00E062AF" w:rsidRDefault="00E062AF" w:rsidP="00E062AF">
      <w:pPr>
        <w:sectPr w:rsidR="00E062AF">
          <w:pgSz w:w="11900" w:h="16840"/>
          <w:pgMar w:top="821" w:right="1020" w:bottom="685" w:left="1120" w:header="0" w:footer="0" w:gutter="0"/>
          <w:cols w:space="720" w:equalWidth="0">
            <w:col w:w="9760"/>
          </w:cols>
        </w:sect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2" w:lineRule="exact"/>
        <w:rPr>
          <w:sz w:val="20"/>
          <w:szCs w:val="20"/>
        </w:rPr>
      </w:pPr>
    </w:p>
    <w:p w:rsidR="00E062AF" w:rsidRDefault="00E062AF" w:rsidP="00E062AF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77</w:t>
      </w:r>
    </w:p>
    <w:p w:rsidR="00E062AF" w:rsidRDefault="00E062AF" w:rsidP="00E062AF">
      <w:pPr>
        <w:sectPr w:rsidR="00E062AF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E062AF" w:rsidRDefault="00E062AF" w:rsidP="00E062AF">
      <w:pPr>
        <w:rPr>
          <w:sz w:val="20"/>
          <w:szCs w:val="20"/>
        </w:rPr>
      </w:pPr>
      <w:bookmarkStart w:id="0" w:name="page78"/>
      <w:bookmarkEnd w:id="0"/>
      <w:r>
        <w:rPr>
          <w:rFonts w:eastAsia="Times New Roman"/>
          <w:b/>
          <w:bCs/>
          <w:sz w:val="20"/>
          <w:szCs w:val="20"/>
        </w:rPr>
        <w:lastRenderedPageBreak/>
        <w:t xml:space="preserve">Spese di acquisto materiali, noleggio bus </w:t>
      </w:r>
      <w:proofErr w:type="spellStart"/>
      <w:r>
        <w:rPr>
          <w:rFonts w:eastAsia="Times New Roman"/>
          <w:b/>
          <w:bCs/>
          <w:sz w:val="20"/>
          <w:szCs w:val="20"/>
        </w:rPr>
        <w:t>etc</w:t>
      </w:r>
      <w:proofErr w:type="spellEnd"/>
    </w:p>
    <w:p w:rsidR="00E062AF" w:rsidRDefault="00E062AF" w:rsidP="00E062A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3" o:spid="_x0000_s1026" style="position:absolute;z-index:251660288;visibility:visible;mso-wrap-distance-left:0;mso-wrap-distance-right:0" from="-1.05pt,7.45pt" to="487.05pt,7.45pt" o:allowincell="f" strokecolor="#333" strokeweight=".16931mm"/>
        </w:pict>
      </w:r>
      <w:r>
        <w:rPr>
          <w:sz w:val="20"/>
          <w:szCs w:val="20"/>
        </w:rPr>
        <w:pict>
          <v:line id="Shape 414" o:spid="_x0000_s1027" style="position:absolute;z-index:251661312;visibility:visible;mso-wrap-distance-left:0;mso-wrap-distance-right:0" from="-.8pt,7.2pt" to="-.8pt,71.3pt" o:allowincell="f" strokecolor="#333" strokeweight=".48pt"/>
        </w:pict>
      </w:r>
      <w:r>
        <w:rPr>
          <w:sz w:val="20"/>
          <w:szCs w:val="20"/>
        </w:rPr>
        <w:pict>
          <v:line id="Shape 415" o:spid="_x0000_s1028" style="position:absolute;z-index:251662336;visibility:visible;mso-wrap-distance-left:0;mso-wrap-distance-right:0" from="486.8pt,7.2pt" to="486.8pt,71.3pt" o:allowincell="f" strokecolor="#333" strokeweight=".48pt"/>
        </w:pict>
      </w: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44" w:lineRule="exact"/>
        <w:rPr>
          <w:sz w:val="20"/>
          <w:szCs w:val="20"/>
        </w:rPr>
      </w:pPr>
    </w:p>
    <w:p w:rsidR="00E062AF" w:rsidRDefault="00E062AF" w:rsidP="00E062A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Noleggio bus per raggiungere il Teatro</w:t>
      </w:r>
    </w:p>
    <w:p w:rsidR="00E062AF" w:rsidRDefault="00E062AF" w:rsidP="00E062AF">
      <w:pPr>
        <w:ind w:left="100"/>
        <w:rPr>
          <w:sz w:val="20"/>
          <w:szCs w:val="20"/>
        </w:rPr>
        <w:sectPr w:rsidR="00E062AF">
          <w:pgSz w:w="11900" w:h="16840"/>
          <w:pgMar w:top="827" w:right="7020" w:bottom="685" w:left="1140" w:header="0" w:footer="0" w:gutter="0"/>
          <w:cols w:space="720" w:equalWidth="0">
            <w:col w:w="3740"/>
          </w:cols>
        </w:sectPr>
      </w:pPr>
      <w:r>
        <w:rPr>
          <w:sz w:val="20"/>
          <w:szCs w:val="20"/>
        </w:rPr>
        <w:pict>
          <v:line id="Shape 416" o:spid="_x0000_s1029" style="position:absolute;left:0;text-align:left;z-index:251663360;visibility:visible;mso-wrap-distance-left:0;mso-wrap-distance-right:0" from="-1.05pt,27.35pt" to="487.05pt,27.35pt" o:allowincell="f" strokecolor="#333" strokeweight=".16931mm"/>
        </w:pict>
      </w: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E062AF" w:rsidRDefault="00E062AF" w:rsidP="00E062AF">
      <w:pPr>
        <w:spacing w:line="200" w:lineRule="exact"/>
        <w:rPr>
          <w:sz w:val="20"/>
          <w:szCs w:val="20"/>
        </w:rPr>
      </w:pPr>
    </w:p>
    <w:p w:rsidR="0077101E" w:rsidRDefault="00E062AF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62AF"/>
    <w:rsid w:val="00181718"/>
    <w:rsid w:val="009B23E0"/>
    <w:rsid w:val="00C836FA"/>
    <w:rsid w:val="00D34CC6"/>
    <w:rsid w:val="00E062AF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AF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2016-10-25T08:29:00Z</dcterms:created>
  <dcterms:modified xsi:type="dcterms:W3CDTF">2016-10-25T08:30:00Z</dcterms:modified>
</cp:coreProperties>
</file>