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Calibri" w:cs="Calibri" w:eastAsia="Calibri" w:hAnsi="Calibri"/>
        </w:rPr>
      </w:pPr>
      <w:r w:rsidDel="00000000" w:rsidR="00000000" w:rsidRPr="00000000">
        <w:rPr>
          <w:rFonts w:ascii="Calibri" w:cs="Calibri" w:eastAsia="Calibri" w:hAnsi="Calibri"/>
        </w:rPr>
        <w:drawing>
          <wp:inline distB="0" distT="0" distL="0" distR="0">
            <wp:extent cx="572771" cy="572771"/>
            <wp:effectExtent b="0" l="0" r="0" t="0"/>
            <wp:docPr descr="Immagine che contiene testo, clipart&#10;&#10;Descrizione generata automaticamente" id="1" name="image1.png"/>
            <a:graphic>
              <a:graphicData uri="http://schemas.openxmlformats.org/drawingml/2006/picture">
                <pic:pic>
                  <pic:nvPicPr>
                    <pic:cNvPr descr="Immagine che contiene testo, clipart&#10;&#10;Descrizione generata automaticamente" id="0" name="image1.png"/>
                    <pic:cNvPicPr preferRelativeResize="0"/>
                  </pic:nvPicPr>
                  <pic:blipFill>
                    <a:blip r:embed="rId6"/>
                    <a:srcRect b="0" l="0" r="0" t="0"/>
                    <a:stretch>
                      <a:fillRect/>
                    </a:stretch>
                  </pic:blipFill>
                  <pic:spPr>
                    <a:xfrm>
                      <a:off x="0" y="0"/>
                      <a:ext cx="572771" cy="5727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b w:val="1"/>
        </w:rPr>
      </w:pPr>
      <w:r w:rsidDel="00000000" w:rsidR="00000000" w:rsidRPr="00000000">
        <w:rPr>
          <w:b w:val="1"/>
          <w:rtl w:val="0"/>
        </w:rPr>
        <w:t xml:space="preserve">Liceo Scientifico Statale</w:t>
      </w:r>
    </w:p>
    <w:p w:rsidR="00000000" w:rsidDel="00000000" w:rsidP="00000000" w:rsidRDefault="00000000" w:rsidRPr="00000000" w14:paraId="00000003">
      <w:pPr>
        <w:widowControl w:val="1"/>
        <w:jc w:val="center"/>
        <w:rPr>
          <w:rFonts w:ascii="Calibri" w:cs="Calibri" w:eastAsia="Calibri" w:hAnsi="Calibri"/>
        </w:rPr>
      </w:pPr>
      <w:r w:rsidDel="00000000" w:rsidR="00000000" w:rsidRPr="00000000">
        <w:rPr>
          <w:b w:val="1"/>
          <w:rtl w:val="0"/>
        </w:rPr>
        <w:t xml:space="preserve">“Carlo Miranda”</w:t>
      </w:r>
      <w:r w:rsidDel="00000000" w:rsidR="00000000" w:rsidRPr="00000000">
        <w:rPr>
          <w:rtl w:val="0"/>
        </w:rPr>
      </w:r>
    </w:p>
    <w:p w:rsidR="00000000" w:rsidDel="00000000" w:rsidP="00000000" w:rsidRDefault="00000000" w:rsidRPr="00000000" w14:paraId="00000004">
      <w:pPr>
        <w:widowControl w:val="1"/>
        <w:jc w:val="center"/>
        <w:rPr/>
      </w:pPr>
      <w:r w:rsidDel="00000000" w:rsidR="00000000" w:rsidRPr="00000000">
        <w:rPr>
          <w:rtl w:val="0"/>
        </w:rPr>
        <w:t xml:space="preserve">Via F.A. Giordano, 91 – 80027 Frattamaggiore (NA)</w:t>
      </w:r>
    </w:p>
    <w:p w:rsidR="00000000" w:rsidDel="00000000" w:rsidP="00000000" w:rsidRDefault="00000000" w:rsidRPr="00000000" w14:paraId="00000005">
      <w:pPr>
        <w:widowControl w:val="1"/>
        <w:jc w:val="center"/>
        <w:rPr/>
      </w:pPr>
      <w:r w:rsidDel="00000000" w:rsidR="00000000" w:rsidRPr="00000000">
        <w:rPr>
          <w:rtl w:val="0"/>
        </w:rPr>
        <w:t xml:space="preserve">Tel: +39 081 8801909 Fax: +39 081 8368185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NAPS27000E@istruzione.it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PEC: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NAPS27000E@pec.istruzione.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PROTOCOLLO 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21"/>
        </w:tabs>
        <w:spacing w:after="0" w:before="0" w:line="240" w:lineRule="auto"/>
        <w:ind w:left="0" w:right="162"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w:t>
        <w:tab/>
        <w:t xml:space="preserve">Al Dirigente Scolastico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Direttore Servizi Generali e Amministrativi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line="276" w:lineRule="auto"/>
        <w:ind w:left="316" w:firstLine="0"/>
        <w:rPr/>
      </w:pPr>
      <w:r w:rsidDel="00000000" w:rsidR="00000000" w:rsidRPr="00000000">
        <w:rPr>
          <w:rtl w:val="0"/>
        </w:rPr>
        <w:t xml:space="preserve">MODULO DI RICHIESTA AUTORIZZAZIONE USCITA DIDATTICA - DICHIARAZIONE DI RESPONSABILITÀ e CONSEGNA DOCUMENTAZIONE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EVENTO / MOSTRA / VISITA GUIDATA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LOCALITÀ…………………………………………………………………………………………..</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ORARIO</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32"/>
          <w:tab w:val="left" w:pos="833"/>
        </w:tabs>
        <w:spacing w:after="0" w:before="0" w:line="240" w:lineRule="auto"/>
        <w:ind w:left="832"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Curriculare</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32"/>
          <w:tab w:val="left" w:pos="833"/>
        </w:tabs>
        <w:spacing w:after="0" w:before="0" w:line="240" w:lineRule="auto"/>
        <w:ind w:left="832"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Extracurriculare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MEZZO DI TRASPORTO</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32"/>
          <w:tab w:val="left" w:pos="833"/>
        </w:tabs>
        <w:spacing w:after="0" w:before="0" w:line="240" w:lineRule="auto"/>
        <w:ind w:left="832"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Appuntamento in loco</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32"/>
          <w:tab w:val="left" w:pos="833"/>
        </w:tabs>
        <w:spacing w:after="0" w:before="0" w:line="240" w:lineRule="auto"/>
        <w:ind w:left="832"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Autobus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32"/>
          <w:tab w:val="left" w:pos="833"/>
        </w:tabs>
        <w:spacing w:after="0" w:before="0" w:line="240" w:lineRule="auto"/>
        <w:ind w:left="832" w:right="0" w:hanging="36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2"/>
          <w:tab w:val="left" w:pos="833"/>
        </w:tabs>
        <w:spacing w:after="0" w:before="0" w:line="240" w:lineRule="auto"/>
        <w:ind w:left="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COSTI</w:t>
      </w:r>
    </w:p>
    <w:tbl>
      <w:tblPr>
        <w:tblStyle w:val="Table1"/>
        <w:tblW w:w="9630.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2"/>
        <w:gridCol w:w="4808"/>
        <w:tblGridChange w:id="0">
          <w:tblGrid>
            <w:gridCol w:w="4822"/>
            <w:gridCol w:w="4808"/>
          </w:tblGrid>
        </w:tblGridChange>
      </w:tblGrid>
      <w:tr>
        <w:trPr>
          <w:cantSplit w:val="0"/>
          <w:trHeight w:val="506"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Costo biglietto di ingresso</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Costo mezzo di trasporto</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Eventuale costi extra</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Costo totale ad alunno</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ALUNNI DELLA CLASSE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ALUNNI PARTECIPANTI……………………………………………………………….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ALUNNI DIVERSAMENTE ABILI……………………………………………………..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DOCENTI ACCOMPAGNATORI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7" w:type="default"/>
          <w:pgSz w:h="16840" w:w="11910" w:orient="portrait"/>
          <w:pgMar w:bottom="1200" w:top="1400" w:left="1020" w:right="1020" w:header="720" w:footer="1002"/>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ogni 15 alunni + docente di sostegno nel caso di alunno 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docente / i docenti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0"/>
          <w:numId w:val="1"/>
        </w:numPr>
        <w:ind w:left="720" w:hanging="360"/>
        <w:rPr/>
      </w:pPr>
      <w:r w:rsidDel="00000000" w:rsidR="00000000" w:rsidRPr="00000000">
        <w:rPr>
          <w:rtl w:val="0"/>
        </w:rPr>
        <w:t xml:space="preserve">DICHIARA/NO</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9"/>
          <w:tab w:val="left" w:pos="550"/>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l’uscita rientra tra le attività previste dalla programmazione;</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9"/>
          <w:tab w:val="left" w:pos="550"/>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accompagnatori accettano l’obbligo della vigilanza sugli alunni per tutta la durata dell’iniziativa;</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4"/>
          <w:tab w:val="left" w:pos="605"/>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l’uscita persegue i seguenti obiettivi educativi: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05"/>
        </w:tabs>
        <w:spacing w:after="0" w:before="0" w:line="240" w:lineRule="auto"/>
        <w:ind w:left="549" w:right="0" w:hanging="41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partecipano gli alunni registrati nell’allegato elenco;</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s>
        <w:spacing w:after="0" w:before="0" w:line="240" w:lineRule="auto"/>
        <w:ind w:left="549" w:right="0" w:hanging="41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famiglie degli alunni sono state informate e hanno rilasciato autorizzazione scritta;</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s>
        <w:spacing w:after="0" w:before="0" w:line="273" w:lineRule="auto"/>
        <w:ind w:left="549" w:right="108" w:hanging="41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l’iniziativa ha avuto il parere favorevole del Consiglio di Classe ed è parte integrante del Piano dell’Offerta Formativa;</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s>
        <w:spacing w:after="0" w:before="0" w:line="240" w:lineRule="auto"/>
        <w:ind w:left="549" w:right="0" w:hanging="41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partecipano i 2/3 della classe; gli alunni non partecipanti risulteranno assenti;</w:t>
      </w:r>
    </w:p>
    <w:p w:rsidR="00000000" w:rsidDel="00000000" w:rsidP="00000000" w:rsidRDefault="00000000" w:rsidRPr="00000000" w14:paraId="00000042">
      <w:pPr>
        <w:pStyle w:val="Heading1"/>
        <w:numPr>
          <w:ilvl w:val="0"/>
          <w:numId w:val="2"/>
        </w:numPr>
        <w:tabs>
          <w:tab w:val="left" w:pos="550"/>
        </w:tabs>
        <w:spacing w:line="273" w:lineRule="auto"/>
        <w:ind w:left="549" w:right="108" w:hanging="416"/>
        <w:jc w:val="both"/>
        <w:rPr/>
      </w:pPr>
      <w:r w:rsidDel="00000000" w:rsidR="00000000" w:rsidRPr="00000000">
        <w:rPr>
          <w:rtl w:val="0"/>
        </w:rPr>
        <w:t xml:space="preserve">che, in qualità di accompagnatore, ottempererà al dovere di attenta ed assidua vigilanza degli alunni, con l’assunzione delle responsabilità di cui agli Artt. 2047 e 2048 del Codice Civile, integrati dalla norma di cui all’Art. 61 della legge 11 Luglio 1980, n. 312;</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 w:val="left" w:pos="4516"/>
        </w:tabs>
        <w:spacing w:after="0" w:before="0" w:line="240" w:lineRule="auto"/>
        <w:ind w:left="549" w:right="0" w:hanging="41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consegnare n.</w:t>
        <w:tab/>
        <w:t xml:space="preserve">autorizzazioni.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Eventuali informazioni aggiuntive: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43"/>
        </w:tabs>
        <w:spacing w:after="0" w:before="0" w:line="465" w:lineRule="auto"/>
        <w:ind w:left="112" w:right="200" w:firstLine="75.9999999999999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FRATTAMAGGIORE, …………………</w:t>
        <w:tab/>
        <w:t xml:space="preserve">Firma del docente richiedente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 del coordinatore di classe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spacing w:line="276" w:lineRule="auto"/>
        <w:ind w:left="112" w:right="109" w:firstLine="0"/>
        <w:jc w:val="both"/>
        <w:rPr/>
      </w:pPr>
      <w:r w:rsidDel="00000000" w:rsidR="00000000" w:rsidRPr="00000000">
        <w:rPr>
          <w:rtl w:val="0"/>
        </w:rPr>
        <w:t xml:space="preserve">N.B. Si ricorda che il presente modulo, riempito in ogni suo spazio, va consegnato alla prof.ssa Giancarla Salvato. Le autorizzazioni dei ragazzi invece vanno consegnate in segreteria didattica dove, qualche giorno prima dell’uscita, dovranno essere ritirate dai docenti accompagnatori le nomine e le liste degli alunni.</w:t>
      </w:r>
    </w:p>
    <w:p w:rsidR="00000000" w:rsidDel="00000000" w:rsidP="00000000" w:rsidRDefault="00000000" w:rsidRPr="00000000" w14:paraId="0000004F">
      <w:pPr>
        <w:tabs>
          <w:tab w:val="left" w:pos="9069"/>
        </w:tabs>
        <w:ind w:right="190"/>
        <w:jc w:val="right"/>
        <w:rPr>
          <w:b w:val="1"/>
        </w:rPr>
      </w:pPr>
      <w:r w:rsidDel="00000000" w:rsidR="00000000" w:rsidRPr="00000000">
        <w:rPr>
          <w:b w:val="1"/>
          <w:rtl w:val="0"/>
        </w:rPr>
        <w:t xml:space="preserve">                                                                                                                                               Visto-IL DS</w:t>
      </w:r>
    </w:p>
    <w:p w:rsidR="00000000" w:rsidDel="00000000" w:rsidP="00000000" w:rsidRDefault="00000000" w:rsidRPr="00000000" w14:paraId="00000050">
      <w:pPr>
        <w:tabs>
          <w:tab w:val="left" w:pos="9069"/>
        </w:tabs>
        <w:ind w:right="190"/>
        <w:jc w:val="right"/>
        <w:rPr>
          <w:b w:val="1"/>
        </w:rPr>
      </w:pPr>
      <w:r w:rsidDel="00000000" w:rsidR="00000000" w:rsidRPr="00000000">
        <w:rPr>
          <w:b w:val="1"/>
          <w:rtl w:val="0"/>
        </w:rPr>
        <w:t xml:space="preserve">                                                                                                                                     PROF. Nunzia Mallozzi</w:t>
        <w:tab/>
      </w:r>
    </w:p>
    <w:p w:rsidR="00000000" w:rsidDel="00000000" w:rsidP="00000000" w:rsidRDefault="00000000" w:rsidRPr="00000000" w14:paraId="00000051">
      <w:pPr>
        <w:tabs>
          <w:tab w:val="left" w:pos="6797"/>
        </w:tabs>
        <w:spacing w:line="465" w:lineRule="auto"/>
        <w:ind w:left="7257" w:right="106" w:hanging="7145"/>
        <w:jc w:val="right"/>
        <w:rPr>
          <w:b w:val="1"/>
        </w:rPr>
      </w:pPr>
      <w:r w:rsidDel="00000000" w:rsidR="00000000" w:rsidRPr="00000000">
        <w:rPr>
          <w:rtl w:val="0"/>
        </w:rPr>
      </w:r>
    </w:p>
    <w:sectPr>
      <w:type w:val="nextPage"/>
      <w:pgSz w:h="16840" w:w="11910" w:orient="portrait"/>
      <w:pgMar w:bottom="1200" w:top="1580" w:left="1020" w:right="1020" w:header="0" w:footer="10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DejaVu Serif"/>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1025" style="position:absolute;margin-left:479.05pt;margin-top:0.0pt;width:11.65pt;height:13.05pt;z-index:-251658752;mso-position-horizontal-relative:margin;mso-position-vertical-relative:text;mso-position-horizontal:absolute;mso-position-vertical:absolute;" filled="f" stroked="f" type="#_x0000_t202">
          <v:textbox inset="0,0,0,0">
            <w:txbxContent>
              <w:p w:rsidR="00A759C2" w:rsidDel="00000000" w:rsidP="00000000" w:rsidRDefault="005F626F" w:rsidRPr="00000000" w14:paraId="4B0E4AF1" w14:textId="77777777">
                <w:pPr>
                  <w:pStyle w:val="Corpotesto"/>
                  <w:spacing w:line="245" w:lineRule="exact"/>
                  <w:ind w:left="60"/>
                  <w:rPr>
                    <w:rFonts w:ascii="Carlito"/>
                  </w:rPr>
                </w:pPr>
                <w:r w:rsidDel="00000000" w:rsidR="00000000" w:rsidRPr="00000000">
                  <w:fldChar w:fldCharType="begin"/>
                </w:r>
                <w:r w:rsidDel="00000000" w:rsidR="00000000" w:rsidRPr="00000000">
                  <w:rPr>
                    <w:rFonts w:ascii="Carlito"/>
                  </w:rPr>
                  <w:instrText xml:space="preserve"> PAGE </w:instrText>
                </w:r>
                <w:r w:rsidDel="00000000" w:rsidR="00000000" w:rsidRPr="00000000">
                  <w:fldChar w:fldCharType="separate"/>
                </w:r>
                <w:r w:rsidDel="00000000" w:rsidR="00000000" w:rsidRPr="00000000">
                  <w:t>1</w:t>
                </w:r>
                <w:r w:rsidDel="00000000" w:rsidR="00000000" w:rsidRPr="00000000">
                  <w:fldChar w:fldCharType="end"/>
                </w:r>
              </w:p>
            </w:txbxContent>
          </v:textbox>
          <w10:wrap/>
        </v:shape>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DejaVu Serif" w:cs="DejaVu Serif" w:eastAsia="DejaVu Serif" w:hAnsi="DejaVu Serif"/>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49" w:hanging="416"/>
      </w:pPr>
      <w:rPr>
        <w:rFonts w:ascii="DejaVu Serif" w:cs="DejaVu Serif" w:eastAsia="DejaVu Serif" w:hAnsi="DejaVu Serif"/>
        <w:sz w:val="22"/>
        <w:szCs w:val="22"/>
      </w:rPr>
    </w:lvl>
    <w:lvl w:ilvl="1">
      <w:start w:val="1"/>
      <w:numFmt w:val="bullet"/>
      <w:lvlText w:val="•"/>
      <w:lvlJc w:val="left"/>
      <w:pPr>
        <w:ind w:left="1472" w:hanging="416"/>
      </w:pPr>
      <w:rPr/>
    </w:lvl>
    <w:lvl w:ilvl="2">
      <w:start w:val="1"/>
      <w:numFmt w:val="bullet"/>
      <w:lvlText w:val="•"/>
      <w:lvlJc w:val="left"/>
      <w:pPr>
        <w:ind w:left="2405" w:hanging="416"/>
      </w:pPr>
      <w:rPr/>
    </w:lvl>
    <w:lvl w:ilvl="3">
      <w:start w:val="1"/>
      <w:numFmt w:val="bullet"/>
      <w:lvlText w:val="•"/>
      <w:lvlJc w:val="left"/>
      <w:pPr>
        <w:ind w:left="3337" w:hanging="416.00000000000045"/>
      </w:pPr>
      <w:rPr/>
    </w:lvl>
    <w:lvl w:ilvl="4">
      <w:start w:val="1"/>
      <w:numFmt w:val="bullet"/>
      <w:lvlText w:val="•"/>
      <w:lvlJc w:val="left"/>
      <w:pPr>
        <w:ind w:left="4270" w:hanging="416"/>
      </w:pPr>
      <w:rPr/>
    </w:lvl>
    <w:lvl w:ilvl="5">
      <w:start w:val="1"/>
      <w:numFmt w:val="bullet"/>
      <w:lvlText w:val="•"/>
      <w:lvlJc w:val="left"/>
      <w:pPr>
        <w:ind w:left="5202" w:hanging="416"/>
      </w:pPr>
      <w:rPr/>
    </w:lvl>
    <w:lvl w:ilvl="6">
      <w:start w:val="1"/>
      <w:numFmt w:val="bullet"/>
      <w:lvlText w:val="•"/>
      <w:lvlJc w:val="left"/>
      <w:pPr>
        <w:ind w:left="6135" w:hanging="416"/>
      </w:pPr>
      <w:rPr/>
    </w:lvl>
    <w:lvl w:ilvl="7">
      <w:start w:val="1"/>
      <w:numFmt w:val="bullet"/>
      <w:lvlText w:val="•"/>
      <w:lvlJc w:val="left"/>
      <w:pPr>
        <w:ind w:left="7067" w:hanging="416"/>
      </w:pPr>
      <w:rPr/>
    </w:lvl>
    <w:lvl w:ilvl="8">
      <w:start w:val="1"/>
      <w:numFmt w:val="bullet"/>
      <w:lvlText w:val="•"/>
      <w:lvlJc w:val="left"/>
      <w:pPr>
        <w:ind w:left="8000" w:hanging="416"/>
      </w:pPr>
      <w:rPr/>
    </w:lvl>
  </w:abstractNum>
  <w:abstractNum w:abstractNumId="3">
    <w:lvl w:ilvl="0">
      <w:start w:val="1"/>
      <w:numFmt w:val="bullet"/>
      <w:lvlText w:val="◻"/>
      <w:lvlJc w:val="left"/>
      <w:pPr>
        <w:ind w:left="832" w:hanging="360"/>
      </w:pPr>
      <w:rPr>
        <w:rFonts w:ascii="DejaVu Serif" w:cs="DejaVu Serif" w:eastAsia="DejaVu Serif" w:hAnsi="DejaVu Serif"/>
        <w:sz w:val="22"/>
        <w:szCs w:val="22"/>
      </w:rPr>
    </w:lvl>
    <w:lvl w:ilvl="1">
      <w:start w:val="1"/>
      <w:numFmt w:val="bullet"/>
      <w:lvlText w:val="•"/>
      <w:lvlJc w:val="left"/>
      <w:pPr>
        <w:ind w:left="1742" w:hanging="360"/>
      </w:pPr>
      <w:rPr/>
    </w:lvl>
    <w:lvl w:ilvl="2">
      <w:start w:val="1"/>
      <w:numFmt w:val="bullet"/>
      <w:lvlText w:val="•"/>
      <w:lvlJc w:val="left"/>
      <w:pPr>
        <w:ind w:left="2645" w:hanging="360"/>
      </w:pPr>
      <w:rPr/>
    </w:lvl>
    <w:lvl w:ilvl="3">
      <w:start w:val="1"/>
      <w:numFmt w:val="bullet"/>
      <w:lvlText w:val="•"/>
      <w:lvlJc w:val="left"/>
      <w:pPr>
        <w:ind w:left="3547" w:hanging="360"/>
      </w:pPr>
      <w:rPr/>
    </w:lvl>
    <w:lvl w:ilvl="4">
      <w:start w:val="1"/>
      <w:numFmt w:val="bullet"/>
      <w:lvlText w:val="•"/>
      <w:lvlJc w:val="left"/>
      <w:pPr>
        <w:ind w:left="4450" w:hanging="360"/>
      </w:pPr>
      <w:rPr/>
    </w:lvl>
    <w:lvl w:ilvl="5">
      <w:start w:val="1"/>
      <w:numFmt w:val="bullet"/>
      <w:lvlText w:val="•"/>
      <w:lvlJc w:val="left"/>
      <w:pPr>
        <w:ind w:left="5352" w:hanging="360"/>
      </w:pPr>
      <w:rPr/>
    </w:lvl>
    <w:lvl w:ilvl="6">
      <w:start w:val="1"/>
      <w:numFmt w:val="bullet"/>
      <w:lvlText w:val="•"/>
      <w:lvlJc w:val="left"/>
      <w:pPr>
        <w:ind w:left="6255" w:hanging="360"/>
      </w:pPr>
      <w:rPr/>
    </w:lvl>
    <w:lvl w:ilvl="7">
      <w:start w:val="1"/>
      <w:numFmt w:val="bullet"/>
      <w:lvlText w:val="•"/>
      <w:lvlJc w:val="left"/>
      <w:pPr>
        <w:ind w:left="7157" w:hanging="360"/>
      </w:pPr>
      <w:rPr/>
    </w:lvl>
    <w:lvl w:ilvl="8">
      <w:start w:val="1"/>
      <w:numFmt w:val="bullet"/>
      <w:lvlText w:val="•"/>
      <w:lvlJc w:val="left"/>
      <w:pPr>
        <w:ind w:left="806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15" w:right="315"/>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