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 xml:space="preserve">MODELLO DI DOMANDA PART-TIME - PERSONALE DOCENTE A TEMPO </w:t>
      </w:r>
      <w:proofErr w:type="spellStart"/>
      <w:r>
        <w:rPr>
          <w:b/>
          <w:sz w:val="24"/>
        </w:rPr>
        <w:t>INDETERMINATOa.s.</w:t>
      </w:r>
      <w:proofErr w:type="spellEnd"/>
      <w:r>
        <w:rPr>
          <w:b/>
          <w:sz w:val="24"/>
        </w:rPr>
        <w:t xml:space="preserve"> 202</w:t>
      </w:r>
      <w:r w:rsidR="00C20D22">
        <w:rPr>
          <w:b/>
          <w:sz w:val="24"/>
        </w:rPr>
        <w:t>3</w:t>
      </w:r>
      <w:r>
        <w:rPr>
          <w:b/>
          <w:sz w:val="24"/>
        </w:rPr>
        <w:t>/202</w:t>
      </w:r>
      <w:r w:rsidR="00C20D22">
        <w:rPr>
          <w:b/>
          <w:sz w:val="24"/>
        </w:rPr>
        <w:t>4</w:t>
      </w:r>
    </w:p>
    <w:p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(Incartasemplice,tramiteilDirigentedell’Istituto)</w:t>
      </w:r>
    </w:p>
    <w:p w:rsidR="00F37246" w:rsidRDefault="00F37246">
      <w:pPr>
        <w:pStyle w:val="Corpodeltesto"/>
        <w:spacing w:before="9"/>
        <w:rPr>
          <w:sz w:val="21"/>
        </w:rPr>
      </w:pPr>
    </w:p>
    <w:p w:rsidR="00F37246" w:rsidRDefault="0029528A">
      <w:pPr>
        <w:pStyle w:val="Corpodeltesto"/>
        <w:tabs>
          <w:tab w:val="left" w:pos="9826"/>
        </w:tabs>
        <w:ind w:left="4510"/>
      </w:pPr>
      <w:r>
        <w:t>AlDirigente Scolastico di</w:t>
      </w:r>
      <w:r>
        <w:rPr>
          <w:u w:val="single"/>
        </w:rPr>
        <w:tab/>
      </w:r>
    </w:p>
    <w:p w:rsidR="00F37246" w:rsidRDefault="00F37246">
      <w:pPr>
        <w:pStyle w:val="Corpodeltesto"/>
        <w:spacing w:before="3"/>
        <w:rPr>
          <w:sz w:val="17"/>
        </w:rPr>
      </w:pPr>
    </w:p>
    <w:p w:rsidR="00F37246" w:rsidRDefault="0029528A" w:rsidP="00633302">
      <w:pPr>
        <w:pStyle w:val="Corpodeltesto"/>
        <w:spacing w:before="56"/>
        <w:ind w:left="3274"/>
        <w:jc w:val="right"/>
      </w:pPr>
      <w:r>
        <w:t>AlDirigentedell’Ufficio VIAmbitoTerritorialedi</w:t>
      </w:r>
      <w:r w:rsidR="00633302">
        <w:t>Napoli</w:t>
      </w:r>
    </w:p>
    <w:p w:rsidR="00F37246" w:rsidRDefault="00F37246">
      <w:pPr>
        <w:pStyle w:val="Corpodeltesto"/>
        <w:spacing w:before="1"/>
      </w:pPr>
    </w:p>
    <w:p w:rsidR="00F37246" w:rsidRDefault="0029528A">
      <w:pPr>
        <w:pStyle w:val="Titolo1"/>
      </w:pPr>
      <w:r>
        <w:t>OGGETTO:Domandaditrasformazionedelrapportodilavorodatempopienoatempoparziale(O.M.n.</w:t>
      </w:r>
    </w:p>
    <w:p w:rsidR="00F37246" w:rsidRPr="00E55B93" w:rsidRDefault="0029528A">
      <w:pPr>
        <w:ind w:left="1219"/>
        <w:rPr>
          <w:rFonts w:asciiTheme="minorHAnsi" w:hAnsiTheme="minorHAnsi" w:cstheme="minorHAnsi"/>
          <w:b/>
        </w:rPr>
      </w:pPr>
      <w:r>
        <w:rPr>
          <w:b/>
        </w:rPr>
        <w:t>446del22/07/1997</w:t>
      </w:r>
      <w:r w:rsidR="00E55B93">
        <w:rPr>
          <w:b/>
        </w:rPr>
        <w:t xml:space="preserve">, </w:t>
      </w:r>
      <w:r w:rsidR="00E55B93" w:rsidRPr="00E55B93">
        <w:rPr>
          <w:rFonts w:asciiTheme="minorHAnsi" w:eastAsia="Times New Roman" w:hAnsiTheme="minorHAnsi" w:cstheme="minorHAnsi"/>
          <w:b/>
        </w:rPr>
        <w:t>art. 39 (personale docente</w:t>
      </w:r>
      <w:r w:rsidR="00E55B93" w:rsidRPr="00E55B93">
        <w:rPr>
          <w:rFonts w:asciiTheme="minorHAnsi" w:eastAsia="Times New Roman" w:hAnsiTheme="minorHAnsi" w:cstheme="minorHAnsi"/>
        </w:rPr>
        <w:t xml:space="preserve">) e 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art. 58 (personaleA.T.A.) </w:t>
      </w:r>
      <w:r w:rsidR="00E55B93" w:rsidRPr="00E55B93">
        <w:rPr>
          <w:rFonts w:asciiTheme="minorHAnsi" w:eastAsia="Times New Roman" w:hAnsiTheme="minorHAnsi" w:cstheme="minorHAnsi"/>
        </w:rPr>
        <w:t>del C.C.N.L. 29/11/2007–Comparto Scuola</w:t>
      </w:r>
      <w:r w:rsidRPr="00E55B93">
        <w:rPr>
          <w:rFonts w:asciiTheme="minorHAnsi" w:hAnsiTheme="minorHAnsi" w:cstheme="minorHAnsi"/>
          <w:b/>
        </w:rPr>
        <w:t>).</w:t>
      </w:r>
    </w:p>
    <w:p w:rsidR="00F37246" w:rsidRPr="00E55B93" w:rsidRDefault="00F37246">
      <w:pPr>
        <w:pStyle w:val="Corpodeltesto"/>
        <w:rPr>
          <w:rFonts w:asciiTheme="minorHAnsi" w:hAnsiTheme="minorHAnsi" w:cstheme="minorHAnsi"/>
          <w:b/>
        </w:rPr>
      </w:pPr>
    </w:p>
    <w:p w:rsidR="00F37246" w:rsidRDefault="0029528A">
      <w:pPr>
        <w:pStyle w:val="Corpodeltesto"/>
        <w:tabs>
          <w:tab w:val="left" w:pos="8975"/>
          <w:tab w:val="left" w:pos="9599"/>
        </w:tabs>
        <w:spacing w:before="1"/>
        <w:ind w:left="113"/>
      </w:pPr>
      <w:proofErr w:type="spellStart"/>
      <w:r>
        <w:t>_lsottoscritt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:rsidR="00F37246" w:rsidRDefault="0029528A">
      <w:pPr>
        <w:pStyle w:val="Corpodel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titolare  presso</w:t>
      </w:r>
    </w:p>
    <w:p w:rsidR="00F37246" w:rsidRDefault="0029528A">
      <w:pPr>
        <w:pStyle w:val="Corpodel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ab/>
      </w:r>
      <w:r>
        <w:t>inserviziopresso</w:t>
      </w:r>
      <w:r>
        <w:rPr>
          <w:u w:val="single"/>
        </w:rPr>
        <w:tab/>
      </w:r>
    </w:p>
    <w:p w:rsidR="00F37246" w:rsidRDefault="00F37246">
      <w:pPr>
        <w:pStyle w:val="Corpodeltesto"/>
        <w:spacing w:before="9"/>
        <w:rPr>
          <w:sz w:val="29"/>
        </w:rPr>
      </w:pPr>
    </w:p>
    <w:p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DOCENTECONCONTRATTOATEMPOINDETERMINATODI: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SC.INFANZIA</w:t>
      </w:r>
      <w:r>
        <w:tab/>
      </w:r>
      <w:r>
        <w:rPr>
          <w:rFonts w:ascii="Courier New" w:hAnsi="Courier New"/>
        </w:rPr>
        <w:t>□</w:t>
      </w:r>
      <w:r>
        <w:t>SC.PRIMARIA</w:t>
      </w:r>
      <w:r>
        <w:tab/>
      </w:r>
      <w:r>
        <w:rPr>
          <w:rFonts w:ascii="Courier New" w:hAnsi="Courier New"/>
        </w:rPr>
        <w:t>□</w:t>
      </w:r>
      <w:r>
        <w:t>I.R.C.(infanzia/primaria)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1°GRADO</w:t>
      </w:r>
      <w:r>
        <w:tab/>
      </w:r>
      <w:r>
        <w:rPr>
          <w:rFonts w:ascii="Courier New" w:hAnsi="Courier New"/>
          <w:spacing w:val="-1"/>
        </w:rPr>
        <w:t>□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proofErr w:type="spellStart"/>
      <w:r>
        <w:t>I.R.C.</w:t>
      </w:r>
      <w:proofErr w:type="spellEnd"/>
      <w:r>
        <w:tab/>
      </w:r>
      <w:proofErr w:type="spellStart"/>
      <w:r>
        <w:t>ClassediConc</w:t>
      </w:r>
      <w:proofErr w:type="spellEnd"/>
      <w:r>
        <w:t>.</w:t>
      </w:r>
      <w:r>
        <w:rPr>
          <w:u w:val="single"/>
        </w:rPr>
        <w:tab/>
      </w:r>
    </w:p>
    <w:p w:rsidR="00F37246" w:rsidRDefault="00F37246">
      <w:pPr>
        <w:pStyle w:val="Corpodeltesto"/>
        <w:rPr>
          <w:sz w:val="20"/>
        </w:rPr>
      </w:pPr>
    </w:p>
    <w:p w:rsidR="00F37246" w:rsidRDefault="00F37246">
      <w:pPr>
        <w:pStyle w:val="Corpodeltesto"/>
        <w:spacing w:before="7"/>
        <w:rPr>
          <w:sz w:val="15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POSTOCOMUNE</w:t>
      </w:r>
      <w:r>
        <w:tab/>
      </w:r>
      <w:r>
        <w:rPr>
          <w:rFonts w:ascii="Courier New" w:hAnsi="Courier New"/>
        </w:rPr>
        <w:t>□</w:t>
      </w:r>
      <w:r>
        <w:t>POSTOSOSTEGNO</w:t>
      </w:r>
    </w:p>
    <w:p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PERSONALEA.T.A.CONCONTRATTOATEMPOINDETERMINATO,PROFILOPROFESSIONALE</w:t>
      </w:r>
      <w:r>
        <w:rPr>
          <w:b w:val="0"/>
        </w:rPr>
        <w:t>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ASSISTENTEAMMINISTRATIVO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 xml:space="preserve">ASSISTENTETECNICOAREA </w:t>
      </w:r>
      <w:r>
        <w:rPr>
          <w:u w:val="single"/>
        </w:rPr>
        <w:tab/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COLLABORATORESCOLASTICO</w:t>
      </w:r>
    </w:p>
    <w:p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:rsidR="00F37246" w:rsidRDefault="0029528A">
      <w:pPr>
        <w:pStyle w:val="Titolo1"/>
        <w:spacing w:before="128"/>
        <w:ind w:left="571" w:right="618"/>
        <w:jc w:val="center"/>
      </w:pPr>
      <w:r>
        <w:t>C HIED E</w:t>
      </w:r>
    </w:p>
    <w:p w:rsidR="00F37246" w:rsidRDefault="00F37246">
      <w:pPr>
        <w:pStyle w:val="Corpodeltesto"/>
        <w:spacing w:before="10"/>
        <w:rPr>
          <w:b/>
          <w:sz w:val="18"/>
        </w:rPr>
      </w:pPr>
    </w:p>
    <w:p w:rsidR="00F37246" w:rsidRDefault="00876D7F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</w:t>
      </w:r>
      <w:r w:rsidR="0029528A">
        <w:rPr>
          <w:b/>
        </w:rPr>
        <w:t>aTRASFORMAZIONE</w:t>
      </w:r>
      <w:r w:rsidR="0029528A">
        <w:t>delrapportodilavorodatempopienoatempoparziale</w:t>
      </w:r>
      <w:r w:rsidR="0029528A">
        <w:rPr>
          <w:b/>
        </w:rPr>
        <w:t>,</w:t>
      </w:r>
      <w:r w:rsidR="0029528A">
        <w:t>comeprevistodagliarticoli7,8e9dell’O.M.n.446 del22 luglio1997,</w:t>
      </w:r>
      <w:proofErr w:type="spellStart"/>
      <w:r w:rsidR="0029528A">
        <w:t>esuccessivemodificazioni</w:t>
      </w:r>
      <w:proofErr w:type="spellEnd"/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servizio,condecorrenzadal</w:t>
      </w:r>
      <w:r>
        <w:rPr>
          <w:u w:val="single"/>
        </w:rPr>
        <w:tab/>
      </w:r>
      <w:r>
        <w:t>secondola seguente tipologia: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TEMPOPARZIALEORIZZONTALE</w:t>
      </w:r>
      <w:r>
        <w:t>(SUTUTTIIGIORNILAVORATIVI)PERN.ORE</w:t>
      </w:r>
      <w:r>
        <w:rPr>
          <w:u w:val="single"/>
        </w:rPr>
        <w:tab/>
      </w:r>
    </w:p>
    <w:p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TEMPOPARZIALEVERTICALE</w:t>
      </w:r>
      <w:r>
        <w:t>(SUNONMENODIN.3GIORNIALLASETTIMANA)PERN.ORE</w:t>
      </w:r>
      <w:r>
        <w:rPr>
          <w:u w:val="single"/>
        </w:rPr>
        <w:tab/>
      </w:r>
    </w:p>
    <w:p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TEMPOPARZIALEMISTO</w:t>
      </w:r>
      <w:r>
        <w:rPr>
          <w:u w:val="thick"/>
        </w:rPr>
        <w:tab/>
      </w:r>
    </w:p>
    <w:p w:rsidR="00F37246" w:rsidRDefault="00F37246">
      <w:pPr>
        <w:pStyle w:val="Corpodeltesto"/>
        <w:rPr>
          <w:b/>
          <w:sz w:val="20"/>
        </w:rPr>
      </w:pPr>
    </w:p>
    <w:p w:rsidR="00F37246" w:rsidRDefault="00F37246">
      <w:pPr>
        <w:pStyle w:val="Corpodeltesto"/>
        <w:spacing w:before="11"/>
        <w:rPr>
          <w:b/>
          <w:sz w:val="18"/>
        </w:rPr>
      </w:pPr>
    </w:p>
    <w:p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diavereun’anzianitàdiserviziodiruoloenondiruoloriconosciutooriconoscibileaglieffettidellaprogressionedicarriera dianni paria(*):</w:t>
      </w:r>
    </w:p>
    <w:p w:rsidR="00F37246" w:rsidRDefault="00F37246">
      <w:pPr>
        <w:pStyle w:val="Corpodeltesto"/>
        <w:spacing w:before="11"/>
        <w:rPr>
          <w:sz w:val="17"/>
        </w:rPr>
      </w:pPr>
    </w:p>
    <w:p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proofErr w:type="spellStart"/>
      <w:r>
        <w:t>emesi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Pre</w:t>
      </w:r>
      <w:proofErr w:type="spellEnd"/>
      <w:r>
        <w:t xml:space="preserve"> </w:t>
      </w:r>
      <w:proofErr w:type="spellStart"/>
      <w:r>
        <w:t>-ruoloanni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emesi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diservizio èdocumentata condichiarazionepersonaledaallegareallapresente.</w:t>
      </w:r>
    </w:p>
    <w:p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diessereinpossessodeiseguentititolidiprecedenzainordinedipriorità(contrassegnarelesolesituazionipossedute), ai sensi art. 3comma3 punto2dell’O.M.n.446/97:</w:t>
      </w:r>
    </w:p>
    <w:p w:rsidR="00F37246" w:rsidRDefault="00F37246">
      <w:pPr>
        <w:pStyle w:val="Corpodeltesto"/>
        <w:spacing w:before="4"/>
        <w:rPr>
          <w:sz w:val="18"/>
        </w:rPr>
      </w:pP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Essereportatoredihandicap odiinvalidità</w:t>
      </w:r>
      <w:r w:rsidR="00633302">
        <w:rPr>
          <w:sz w:val="20"/>
        </w:rPr>
        <w:t>,</w:t>
      </w:r>
      <w:r>
        <w:rPr>
          <w:sz w:val="20"/>
        </w:rPr>
        <w:t>riconosciutaaisensidellanormativasulleassunzioniobbligatorie(1)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Averepersoneacaricoperlequaliècorrispostol’assegnodiaccompagnamento</w:t>
      </w:r>
      <w:r w:rsidR="00633302">
        <w:rPr>
          <w:sz w:val="20"/>
        </w:rPr>
        <w:t>,</w:t>
      </w:r>
      <w:r>
        <w:rPr>
          <w:sz w:val="20"/>
        </w:rPr>
        <w:t>dicuiallaLegge11/02/80n.18(1)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Averefamiliariacaricoportatoridihandicaposoggettiafenomeniditossicodipendenza,alcolismocronicoogravedebilitazionepsicofisica(2)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Averefiglidietàinferioreaquellaprescrittaperlafrequenzadellascuolad’obbligo(1)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Esserefamiliarecheassistepersoneportatricidihandicapnoninferioreal70%,malatidimente,anzianinonautosufficienti,nonchégenitoricon figliminoriinrelazionealloro numero(1)(2)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Averesuperatoi60annidietàovveroavercompiuto25annidieffettivoservizio 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Esistenzadimotivateesigenzedistudio,valutatedall’amministrazionedicompetenza(3).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Documentarecondichiarazionepersonaledaallegareallapresente</w:t>
      </w:r>
      <w:r w:rsidR="00633302">
        <w:rPr>
          <w:sz w:val="18"/>
        </w:rPr>
        <w:t>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DocumentareconcertificazioneinoriginaleoincopiaautenticatarilasciatadallaASLodallepreesistenticommissionisanitarieprovinciali</w:t>
      </w:r>
      <w:r w:rsidR="00633302">
        <w:rPr>
          <w:sz w:val="18"/>
        </w:rPr>
        <w:t>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Dimostrareconidoneadocumentazione.</w:t>
      </w:r>
    </w:p>
    <w:p w:rsidR="00F37246" w:rsidRDefault="00F37246">
      <w:pPr>
        <w:pStyle w:val="Corpodeltesto"/>
        <w:spacing w:before="2"/>
        <w:rPr>
          <w:sz w:val="13"/>
        </w:rPr>
      </w:pPr>
    </w:p>
    <w:p w:rsidR="00F37246" w:rsidRDefault="0029528A">
      <w:pPr>
        <w:pStyle w:val="Corpodeltesto"/>
        <w:tabs>
          <w:tab w:val="left" w:pos="609"/>
        </w:tabs>
        <w:spacing w:before="56"/>
        <w:ind w:left="113" w:right="161"/>
      </w:pP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>, in caso di trasferimento o di passaggio, si impegna a far rettificare i dati relativi alla sededititolarità e/oallaclassedi concorsoea confermareladomanda ditempoparziale.</w:t>
      </w:r>
    </w:p>
    <w:p w:rsidR="00F37246" w:rsidRDefault="00F37246">
      <w:pPr>
        <w:pStyle w:val="Corpodeltesto"/>
        <w:spacing w:before="1"/>
      </w:pPr>
    </w:p>
    <w:p w:rsidR="00F37246" w:rsidRDefault="0029528A">
      <w:pPr>
        <w:pStyle w:val="Titolo1"/>
      </w:pPr>
      <w:r>
        <w:t>ALLEGALASEGUENTEDOCUMENTAZIONE</w:t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:rsidR="00F37246" w:rsidRDefault="00F37246">
      <w:pPr>
        <w:pStyle w:val="Corpodeltesto"/>
        <w:spacing w:before="2"/>
        <w:rPr>
          <w:rFonts w:ascii="Times New Roman"/>
          <w:sz w:val="19"/>
        </w:rPr>
      </w:pPr>
    </w:p>
    <w:p w:rsidR="00F37246" w:rsidRDefault="0029528A">
      <w:pPr>
        <w:pStyle w:val="Corpodel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ab/>
      </w:r>
      <w:r>
        <w:t>,li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37246" w:rsidRDefault="0029528A">
      <w:pPr>
        <w:pStyle w:val="Titolo1"/>
        <w:ind w:left="0" w:right="2363"/>
        <w:jc w:val="right"/>
      </w:pPr>
      <w:r>
        <w:t>(FIRMA)</w:t>
      </w:r>
    </w:p>
    <w:p w:rsidR="00F37246" w:rsidRDefault="00E44882">
      <w:pPr>
        <w:pStyle w:val="Corpodeltesto"/>
        <w:spacing w:before="11"/>
        <w:rPr>
          <w:b/>
          <w:sz w:val="8"/>
        </w:rPr>
      </w:pPr>
      <w:r w:rsidRPr="00E44882">
        <w:rPr>
          <w:noProof/>
        </w:rPr>
        <w:pict>
          <v:group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<v:line id="Line 20" o:spid="_x0000_s1027" style="position:absolute;visibility:visibl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<v:stroke dashstyle="dash"/>
            </v:line>
            <v:line id="Line 19" o:spid="_x0000_s1028" style="position:absolute;visibility:visibl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<v:stroke dashstyle="dash"/>
            </v:line>
            <v:line id="Line 18" o:spid="_x0000_s1029" style="position:absolute;visibility:visibl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<v:stroke dashstyle="dash"/>
            </v:line>
            <v:line id="Line 17" o:spid="_x0000_s1030" style="position:absolute;visibility:visibl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<v:stroke dashstyle="dash"/>
            </v:line>
            <v:line id="Line 16" o:spid="_x0000_s1031" style="position:absolute;visibility:visibl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<v:stroke dashstyle="dash"/>
            </v:line>
            <v:line id="Line 15" o:spid="_x0000_s1032" style="position:absolute;visibility:visibl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<v:stroke dashstyle="dash"/>
            </v:line>
            <v:line id="Line 14" o:spid="_x0000_s1033" style="position:absolute;visibility:visibl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<v:stroke dashstyle="dash"/>
            </v:line>
            <v:line id="Line 13" o:spid="_x0000_s1034" style="position:absolute;visibility:visibl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<v:stroke dashstyle="dash"/>
            </v:line>
            <w10:wrap type="topAndBottom" anchorx="page"/>
          </v:group>
        </w:pict>
      </w:r>
    </w:p>
    <w:p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RISERVATOALL’ISTITUZIONESCOLASTICA</w:t>
      </w:r>
    </w:p>
    <w:p w:rsidR="00F37246" w:rsidRDefault="00F37246">
      <w:pPr>
        <w:pStyle w:val="Corpodeltesto"/>
        <w:rPr>
          <w:b/>
          <w:sz w:val="20"/>
        </w:rPr>
      </w:pPr>
    </w:p>
    <w:p w:rsidR="00F37246" w:rsidRDefault="00E44882">
      <w:pPr>
        <w:pStyle w:val="Corpodeltesto"/>
        <w:spacing w:before="7"/>
        <w:rPr>
          <w:b/>
          <w:sz w:val="17"/>
        </w:rPr>
      </w:pPr>
      <w:r w:rsidRPr="00E44882">
        <w:rPr>
          <w:noProof/>
        </w:rPr>
        <w:pict>
          <v:group id="Group 9" o:spid="_x0000_s1042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<v:shape id="AutoShape 11" o:spid="_x0000_s1044" style="position:absolute;left:3831;top:262;width:4275;height:2;visibility:visible" coordsize="427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adj="0,,0" path="m,l3614,t4,l4274,e" filled="f" strokeweight=".25292mm">
              <v:stroke joinstyle="round"/>
              <v:formulas/>
              <v:path arrowok="t" o:connecttype="custom" o:connectlocs="0,0;3614,0;3618,0;4274,0" o:connectangles="0,0,0,0"/>
            </v:shape>
            <v:rect id="Rectangle 10" o:spid="_x0000_s1043" style="position:absolute;left:3831;top:254;width:4273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w10:wrap type="topAndBottom" anchorx="page"/>
          </v:group>
        </w:pict>
      </w:r>
      <w:r w:rsidRPr="00E44882">
        <w:rPr>
          <w:noProof/>
        </w:rPr>
        <w:pict>
          <v:group id="Group 6" o:spid="_x0000_s1039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<v:line id="Line 8" o:spid="_x0000_s1041" style="position:absolute;visibility:visibl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<v:rect id="Rectangle 7" o:spid="_x0000_s1040" style="position:absolute;left:3831;top:523;width:4273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<w10:wrap type="topAndBottom" anchorx="page"/>
          </v:group>
        </w:pict>
      </w:r>
    </w:p>
    <w:p w:rsidR="00F37246" w:rsidRDefault="00F37246">
      <w:pPr>
        <w:pStyle w:val="Corpodeltesto"/>
        <w:spacing w:before="1"/>
        <w:rPr>
          <w:b/>
          <w:sz w:val="15"/>
        </w:rPr>
      </w:pPr>
    </w:p>
    <w:p w:rsidR="00F37246" w:rsidRDefault="00F37246">
      <w:pPr>
        <w:pStyle w:val="Corpodeltesto"/>
        <w:spacing w:before="7"/>
        <w:rPr>
          <w:b/>
          <w:sz w:val="18"/>
        </w:rPr>
      </w:pPr>
    </w:p>
    <w:p w:rsidR="00F37246" w:rsidRDefault="0029528A">
      <w:pPr>
        <w:pStyle w:val="Corpodeltesto"/>
        <w:tabs>
          <w:tab w:val="left" w:pos="8944"/>
        </w:tabs>
        <w:spacing w:before="56"/>
        <w:ind w:left="113"/>
      </w:pPr>
      <w:r>
        <w:t>LapresentedomandaèstatapresentataaquestaIstituzioneScolasticaindata</w:t>
      </w:r>
      <w:r>
        <w:rPr>
          <w:u w:val="single"/>
        </w:rPr>
        <w:tab/>
      </w:r>
      <w:r>
        <w:t>conprot.</w:t>
      </w:r>
    </w:p>
    <w:p w:rsidR="00F37246" w:rsidRDefault="0029528A">
      <w:pPr>
        <w:pStyle w:val="Corpodel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:rsidR="00F37246" w:rsidRDefault="00F37246">
      <w:pPr>
        <w:pStyle w:val="Corpodeltesto"/>
        <w:spacing w:before="7"/>
        <w:rPr>
          <w:sz w:val="16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conla relativa tipologia e il relativo orario, è compatibile con l’organizzazionedell’orario di servizio scolastico. Siesprime, pertanto, parere FAVOREVOLE alla trasformazione del rapporto di lavoro del/la richiedente datempopienoatempoparziale.</w:t>
      </w:r>
    </w:p>
    <w:p w:rsidR="00F37246" w:rsidRDefault="00F37246">
      <w:pPr>
        <w:pStyle w:val="Corpodeltesto"/>
        <w:spacing w:before="10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relativatipologia e il relativo orario, è compatibile con l’organizzazione dell’orario di servizio scolastico. Si esprime,pertanto,parere FAVOREVOLEallamodificadelrapporto dilavoroatempo parzialedel/larichiedente.</w:t>
      </w:r>
    </w:p>
    <w:p w:rsidR="00F37246" w:rsidRDefault="00F37246">
      <w:pPr>
        <w:pStyle w:val="Corpodeltesto"/>
        <w:spacing w:before="11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SiesprimeparereNONFAVOREVOLEallatrasformazione/modificadelrapportodilavoroatempoparziale del/larichiedenteperleseguentiragioni:</w:t>
      </w:r>
      <w:r>
        <w:rPr>
          <w:u w:val="single"/>
        </w:rPr>
        <w:tab/>
      </w:r>
    </w:p>
    <w:p w:rsidR="00F37246" w:rsidRDefault="00E44882">
      <w:pPr>
        <w:pStyle w:val="Corpodeltesto"/>
        <w:spacing w:before="9"/>
        <w:rPr>
          <w:sz w:val="15"/>
        </w:rPr>
      </w:pPr>
      <w:r w:rsidRPr="00E44882">
        <w:rPr>
          <w:noProof/>
        </w:rPr>
        <w:pict>
          <v:group id="Group 3" o:spid="_x0000_s103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<v:line id="Line 5" o:spid="_x0000_s1038" style="position:absolute;visibility:visibl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<v:rect id="Rectangle 4" o:spid="_x0000_s1037" style="position:absolute;left:1133;top:231;width:9641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<w10:wrap type="topAndBottom" anchorx="page"/>
          </v:group>
        </w:pict>
      </w:r>
    </w:p>
    <w:p w:rsidR="00F37246" w:rsidRDefault="00F37246">
      <w:pPr>
        <w:pStyle w:val="Corpodeltesto"/>
        <w:spacing w:before="7"/>
        <w:rPr>
          <w:sz w:val="16"/>
        </w:rPr>
      </w:pPr>
    </w:p>
    <w:p w:rsidR="00F37246" w:rsidRDefault="0029528A">
      <w:pPr>
        <w:pStyle w:val="Corpodel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ab/>
      </w:r>
    </w:p>
    <w:p w:rsidR="00F37246" w:rsidRDefault="0029528A">
      <w:pPr>
        <w:pStyle w:val="Corpodeltesto"/>
        <w:ind w:left="5521"/>
      </w:pPr>
      <w:r>
        <w:t>ILDIRIGENTESCOLASTICO</w:t>
      </w:r>
    </w:p>
    <w:p w:rsidR="00F37246" w:rsidRDefault="00F37246">
      <w:pPr>
        <w:pStyle w:val="Corpodeltesto"/>
        <w:rPr>
          <w:sz w:val="20"/>
        </w:rPr>
      </w:pPr>
    </w:p>
    <w:p w:rsidR="00F37246" w:rsidRDefault="00E44882">
      <w:pPr>
        <w:pStyle w:val="Corpodeltesto"/>
        <w:spacing w:before="3"/>
        <w:rPr>
          <w:sz w:val="20"/>
        </w:rPr>
      </w:pPr>
      <w:r w:rsidRPr="00E44882">
        <w:rPr>
          <w:noProof/>
        </w:rPr>
        <w:pict>
          <v:shape id="Freeform 2" o:spid="_x0000_s1035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<v:path arrowok="t" o:connecttype="custom" o:connectlocs="0,0;2134235,0" o:connectangles="0,0"/>
            <w10:wrap type="topAndBottom" anchorx="page"/>
          </v:shape>
        </w:pict>
      </w:r>
    </w:p>
    <w:sectPr w:rsidR="00F37246" w:rsidSect="00E44882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37246"/>
    <w:rsid w:val="00247896"/>
    <w:rsid w:val="0029528A"/>
    <w:rsid w:val="0059576D"/>
    <w:rsid w:val="00633302"/>
    <w:rsid w:val="006A133A"/>
    <w:rsid w:val="00876D7F"/>
    <w:rsid w:val="009462F3"/>
    <w:rsid w:val="00C20D22"/>
    <w:rsid w:val="00E44882"/>
    <w:rsid w:val="00E55B93"/>
    <w:rsid w:val="00F3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488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E44882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4882"/>
  </w:style>
  <w:style w:type="paragraph" w:styleId="Paragrafoelenco">
    <w:name w:val="List Paragraph"/>
    <w:basedOn w:val="Normale"/>
    <w:uiPriority w:val="1"/>
    <w:qFormat/>
    <w:rsid w:val="00E44882"/>
    <w:pPr>
      <w:ind w:left="833"/>
    </w:pPr>
  </w:style>
  <w:style w:type="paragraph" w:customStyle="1" w:styleId="TableParagraph">
    <w:name w:val="Table Paragraph"/>
    <w:basedOn w:val="Normale"/>
    <w:uiPriority w:val="1"/>
    <w:qFormat/>
    <w:rsid w:val="00E44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utente</cp:lastModifiedBy>
  <cp:revision>4</cp:revision>
  <dcterms:created xsi:type="dcterms:W3CDTF">2023-03-01T14:23:00Z</dcterms:created>
  <dcterms:modified xsi:type="dcterms:W3CDTF">2023-03-02T07:59:00Z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